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246" w:rsidRPr="007B6A78" w:rsidRDefault="004C0246" w:rsidP="004C0246">
      <w:pPr>
        <w:widowControl w:val="0"/>
        <w:shd w:val="clear" w:color="auto" w:fill="FFFFFF"/>
        <w:ind w:left="5529" w:hanging="284"/>
        <w:jc w:val="both"/>
        <w:rPr>
          <w:bCs/>
        </w:rPr>
      </w:pPr>
      <w:r w:rsidRPr="007B6A78">
        <w:rPr>
          <w:bCs/>
        </w:rPr>
        <w:t xml:space="preserve">Приложение </w:t>
      </w:r>
    </w:p>
    <w:p w:rsidR="004C0246" w:rsidRPr="007B6A78" w:rsidRDefault="004C0246" w:rsidP="004C0246">
      <w:pPr>
        <w:widowControl w:val="0"/>
        <w:shd w:val="clear" w:color="auto" w:fill="FFFFFF"/>
        <w:ind w:left="5529" w:hanging="284"/>
        <w:jc w:val="both"/>
        <w:rPr>
          <w:bCs/>
        </w:rPr>
      </w:pPr>
    </w:p>
    <w:p w:rsidR="004C0246" w:rsidRPr="007B6A78" w:rsidRDefault="004C0246" w:rsidP="004C0246">
      <w:pPr>
        <w:widowControl w:val="0"/>
        <w:shd w:val="clear" w:color="auto" w:fill="FFFFFF"/>
        <w:ind w:left="5529" w:hanging="284"/>
        <w:jc w:val="both"/>
        <w:rPr>
          <w:bCs/>
        </w:rPr>
      </w:pPr>
      <w:r w:rsidRPr="007B6A78">
        <w:rPr>
          <w:bCs/>
        </w:rPr>
        <w:t>УТВЕРЖДЕН</w:t>
      </w:r>
      <w:r w:rsidR="006C6DE3" w:rsidRPr="007B6A78">
        <w:rPr>
          <w:bCs/>
        </w:rPr>
        <w:t>А</w:t>
      </w:r>
    </w:p>
    <w:p w:rsidR="004C0246" w:rsidRPr="007B6A78" w:rsidRDefault="004C0246" w:rsidP="004C0246">
      <w:pPr>
        <w:widowControl w:val="0"/>
        <w:shd w:val="clear" w:color="auto" w:fill="FFFFFF"/>
        <w:ind w:left="5529" w:hanging="284"/>
        <w:jc w:val="both"/>
        <w:rPr>
          <w:bCs/>
        </w:rPr>
      </w:pPr>
    </w:p>
    <w:p w:rsidR="00A6406E" w:rsidRPr="007B6A78" w:rsidRDefault="004C0246" w:rsidP="004C0246">
      <w:pPr>
        <w:widowControl w:val="0"/>
        <w:shd w:val="clear" w:color="auto" w:fill="FFFFFF"/>
        <w:ind w:left="5529" w:hanging="284"/>
        <w:jc w:val="both"/>
        <w:rPr>
          <w:bCs/>
        </w:rPr>
      </w:pPr>
      <w:r w:rsidRPr="007B6A78">
        <w:rPr>
          <w:bCs/>
        </w:rPr>
        <w:t>постановлением администрации</w:t>
      </w:r>
    </w:p>
    <w:p w:rsidR="008314CE" w:rsidRPr="007B6A78" w:rsidRDefault="0019593D" w:rsidP="004C0246">
      <w:pPr>
        <w:widowControl w:val="0"/>
        <w:shd w:val="clear" w:color="auto" w:fill="FFFFFF"/>
        <w:ind w:left="5529" w:hanging="284"/>
        <w:rPr>
          <w:bCs/>
        </w:rPr>
      </w:pPr>
      <w:r w:rsidRPr="007B6A78">
        <w:rPr>
          <w:bCs/>
        </w:rPr>
        <w:t xml:space="preserve">Котельничского </w:t>
      </w:r>
      <w:r w:rsidR="00A6406E" w:rsidRPr="007B6A78">
        <w:rPr>
          <w:bCs/>
        </w:rPr>
        <w:t xml:space="preserve">района </w:t>
      </w:r>
    </w:p>
    <w:p w:rsidR="004C0246" w:rsidRPr="007B6A78" w:rsidRDefault="004C0246" w:rsidP="004C0246">
      <w:pPr>
        <w:widowControl w:val="0"/>
        <w:shd w:val="clear" w:color="auto" w:fill="FFFFFF"/>
        <w:ind w:left="5529" w:hanging="284"/>
        <w:rPr>
          <w:bCs/>
        </w:rPr>
      </w:pPr>
      <w:r w:rsidRPr="007B6A78">
        <w:rPr>
          <w:bCs/>
        </w:rPr>
        <w:t>Кировской области</w:t>
      </w:r>
    </w:p>
    <w:p w:rsidR="00A10E72" w:rsidRDefault="00A6406E" w:rsidP="004C0246">
      <w:pPr>
        <w:widowControl w:val="0"/>
        <w:shd w:val="clear" w:color="auto" w:fill="FFFFFF"/>
        <w:ind w:left="5529" w:hanging="284"/>
        <w:jc w:val="both"/>
        <w:rPr>
          <w:bCs/>
        </w:rPr>
      </w:pPr>
      <w:r w:rsidRPr="007B6A78">
        <w:rPr>
          <w:bCs/>
        </w:rPr>
        <w:t>от</w:t>
      </w:r>
      <w:r w:rsidR="006B33BE" w:rsidRPr="007B6A78">
        <w:rPr>
          <w:bCs/>
        </w:rPr>
        <w:t xml:space="preserve"> </w:t>
      </w:r>
      <w:r w:rsidR="003B731A">
        <w:rPr>
          <w:bCs/>
        </w:rPr>
        <w:t>26.04.2024</w:t>
      </w:r>
      <w:r w:rsidR="004C0246" w:rsidRPr="007B6A78">
        <w:rPr>
          <w:bCs/>
        </w:rPr>
        <w:t xml:space="preserve"> </w:t>
      </w:r>
      <w:r w:rsidRPr="007B6A78">
        <w:rPr>
          <w:bCs/>
        </w:rPr>
        <w:t>№</w:t>
      </w:r>
      <w:r w:rsidR="00923257" w:rsidRPr="007B6A78">
        <w:rPr>
          <w:bCs/>
        </w:rPr>
        <w:t xml:space="preserve"> </w:t>
      </w:r>
      <w:r w:rsidR="003B731A">
        <w:rPr>
          <w:bCs/>
        </w:rPr>
        <w:t>91</w:t>
      </w:r>
      <w:bookmarkStart w:id="0" w:name="_GoBack"/>
      <w:bookmarkEnd w:id="0"/>
    </w:p>
    <w:p w:rsidR="007A03A4" w:rsidRPr="007B6A78" w:rsidRDefault="007A03A4" w:rsidP="004C0246">
      <w:pPr>
        <w:widowControl w:val="0"/>
        <w:shd w:val="clear" w:color="auto" w:fill="FFFFFF"/>
        <w:ind w:left="5529" w:hanging="284"/>
        <w:jc w:val="both"/>
        <w:rPr>
          <w:bCs/>
        </w:rPr>
      </w:pPr>
    </w:p>
    <w:p w:rsidR="00A6406E" w:rsidRPr="007B6A78" w:rsidRDefault="00A6406E" w:rsidP="00A6406E">
      <w:pPr>
        <w:widowControl w:val="0"/>
        <w:shd w:val="clear" w:color="auto" w:fill="FFFFFF"/>
        <w:ind w:firstLine="709"/>
        <w:jc w:val="both"/>
        <w:rPr>
          <w:bCs/>
        </w:rPr>
      </w:pPr>
    </w:p>
    <w:p w:rsidR="00A6406E" w:rsidRPr="007B6A78" w:rsidRDefault="00A6406E" w:rsidP="00A6406E">
      <w:pPr>
        <w:widowControl w:val="0"/>
        <w:shd w:val="clear" w:color="auto" w:fill="FFFFFF"/>
        <w:ind w:firstLine="709"/>
        <w:jc w:val="both"/>
        <w:rPr>
          <w:bCs/>
        </w:rPr>
      </w:pPr>
    </w:p>
    <w:p w:rsidR="00A6406E" w:rsidRPr="007B6A78" w:rsidRDefault="00A6406E" w:rsidP="00A6406E">
      <w:pPr>
        <w:widowControl w:val="0"/>
        <w:shd w:val="clear" w:color="auto" w:fill="FFFFFF"/>
        <w:ind w:firstLine="709"/>
        <w:jc w:val="both"/>
        <w:rPr>
          <w:bCs/>
        </w:rPr>
      </w:pPr>
    </w:p>
    <w:p w:rsidR="00A6406E" w:rsidRPr="007B6A78" w:rsidRDefault="00A6406E" w:rsidP="00A6406E">
      <w:pPr>
        <w:widowControl w:val="0"/>
        <w:shd w:val="clear" w:color="auto" w:fill="FFFFFF"/>
        <w:ind w:firstLine="709"/>
        <w:jc w:val="both"/>
        <w:rPr>
          <w:bCs/>
        </w:rPr>
      </w:pPr>
    </w:p>
    <w:p w:rsidR="00A6406E" w:rsidRPr="007B6A78" w:rsidRDefault="00A6406E" w:rsidP="00A6406E">
      <w:pPr>
        <w:widowControl w:val="0"/>
        <w:shd w:val="clear" w:color="auto" w:fill="FFFFFF"/>
        <w:ind w:firstLine="709"/>
        <w:jc w:val="both"/>
        <w:rPr>
          <w:bCs/>
        </w:rPr>
      </w:pPr>
    </w:p>
    <w:p w:rsidR="00A6406E" w:rsidRPr="007B6A78" w:rsidRDefault="00A6406E" w:rsidP="00A6406E">
      <w:pPr>
        <w:widowControl w:val="0"/>
        <w:shd w:val="clear" w:color="auto" w:fill="FFFFFF"/>
        <w:ind w:firstLine="709"/>
        <w:jc w:val="both"/>
        <w:rPr>
          <w:bCs/>
        </w:rPr>
      </w:pPr>
    </w:p>
    <w:p w:rsidR="00A6406E" w:rsidRPr="007B6A78" w:rsidRDefault="00A6406E" w:rsidP="00A6406E">
      <w:pPr>
        <w:widowControl w:val="0"/>
        <w:shd w:val="clear" w:color="auto" w:fill="FFFFFF"/>
        <w:ind w:firstLine="709"/>
        <w:jc w:val="center"/>
        <w:rPr>
          <w:b/>
          <w:bCs/>
        </w:rPr>
      </w:pPr>
      <w:r w:rsidRPr="007B6A78">
        <w:rPr>
          <w:b/>
          <w:bCs/>
        </w:rPr>
        <w:t>АУКЦИОННАЯ ДОКУМЕНТАЦИЯ</w:t>
      </w:r>
    </w:p>
    <w:p w:rsidR="009858CF" w:rsidRPr="007B6A78" w:rsidRDefault="009858CF" w:rsidP="00A6406E">
      <w:pPr>
        <w:widowControl w:val="0"/>
        <w:shd w:val="clear" w:color="auto" w:fill="FFFFFF"/>
        <w:ind w:firstLine="709"/>
        <w:jc w:val="center"/>
        <w:rPr>
          <w:b/>
          <w:bCs/>
        </w:rPr>
      </w:pPr>
    </w:p>
    <w:p w:rsidR="001B0142" w:rsidRPr="007B6A78" w:rsidRDefault="00A6406E" w:rsidP="00A6406E">
      <w:pPr>
        <w:widowControl w:val="0"/>
        <w:shd w:val="clear" w:color="auto" w:fill="FFFFFF"/>
        <w:ind w:firstLine="709"/>
        <w:jc w:val="center"/>
        <w:rPr>
          <w:b/>
          <w:bCs/>
        </w:rPr>
      </w:pPr>
      <w:r w:rsidRPr="007B6A78">
        <w:rPr>
          <w:b/>
          <w:bCs/>
        </w:rPr>
        <w:t>по проведению аукциона на право заключения договор</w:t>
      </w:r>
      <w:r w:rsidR="00A10E72" w:rsidRPr="007B6A78">
        <w:rPr>
          <w:b/>
          <w:bCs/>
        </w:rPr>
        <w:t>а</w:t>
      </w:r>
      <w:r w:rsidRPr="007B6A78">
        <w:rPr>
          <w:b/>
          <w:bCs/>
        </w:rPr>
        <w:t xml:space="preserve"> </w:t>
      </w:r>
      <w:r w:rsidR="006B081E" w:rsidRPr="007B6A78">
        <w:rPr>
          <w:b/>
          <w:bCs/>
        </w:rPr>
        <w:t xml:space="preserve">безвозмездного пользования муниципальным имуществом </w:t>
      </w:r>
      <w:r w:rsidRPr="007B6A78">
        <w:rPr>
          <w:b/>
          <w:bCs/>
        </w:rPr>
        <w:t xml:space="preserve">муниципального образования </w:t>
      </w:r>
    </w:p>
    <w:p w:rsidR="00A6406E" w:rsidRPr="007B6A78" w:rsidRDefault="00A6406E" w:rsidP="00A6406E">
      <w:pPr>
        <w:widowControl w:val="0"/>
        <w:shd w:val="clear" w:color="auto" w:fill="FFFFFF"/>
        <w:ind w:firstLine="709"/>
        <w:jc w:val="center"/>
        <w:rPr>
          <w:b/>
          <w:bCs/>
        </w:rPr>
      </w:pPr>
      <w:r w:rsidRPr="007B6A78">
        <w:rPr>
          <w:b/>
          <w:bCs/>
        </w:rPr>
        <w:t>Котельничский район</w:t>
      </w:r>
      <w:r w:rsidR="00F226A3" w:rsidRPr="007B6A78">
        <w:rPr>
          <w:b/>
          <w:bCs/>
        </w:rPr>
        <w:t xml:space="preserve"> Кировской области</w:t>
      </w:r>
    </w:p>
    <w:p w:rsidR="00A6406E" w:rsidRPr="007B6A78" w:rsidRDefault="00A6406E" w:rsidP="00A6406E">
      <w:pPr>
        <w:pStyle w:val="ConsPlusNormal"/>
        <w:spacing w:line="276" w:lineRule="auto"/>
        <w:ind w:firstLine="709"/>
        <w:jc w:val="both"/>
        <w:rPr>
          <w:rFonts w:ascii="Times New Roman" w:hAnsi="Times New Roman" w:cs="Times New Roman"/>
          <w:sz w:val="24"/>
        </w:rPr>
      </w:pPr>
    </w:p>
    <w:p w:rsidR="00A6406E" w:rsidRPr="007B6A78" w:rsidRDefault="00A6406E" w:rsidP="00A6406E">
      <w:pPr>
        <w:widowControl w:val="0"/>
        <w:ind w:firstLine="709"/>
        <w:jc w:val="both"/>
      </w:pPr>
    </w:p>
    <w:p w:rsidR="00A6406E" w:rsidRPr="007B6A78" w:rsidRDefault="00A6406E" w:rsidP="00A6406E">
      <w:pPr>
        <w:widowControl w:val="0"/>
        <w:shd w:val="clear" w:color="auto" w:fill="FFFFFF"/>
        <w:tabs>
          <w:tab w:val="left" w:leader="underscore" w:pos="3706"/>
        </w:tabs>
        <w:ind w:firstLine="709"/>
        <w:jc w:val="both"/>
      </w:pPr>
    </w:p>
    <w:p w:rsidR="00A6406E" w:rsidRPr="007B6A78" w:rsidRDefault="00A6406E" w:rsidP="00A6406E">
      <w:pPr>
        <w:widowControl w:val="0"/>
        <w:ind w:firstLine="709"/>
        <w:jc w:val="both"/>
        <w:rPr>
          <w:bCs/>
        </w:rPr>
      </w:pPr>
    </w:p>
    <w:p w:rsidR="00A6406E" w:rsidRPr="007B6A78" w:rsidRDefault="00A6406E" w:rsidP="00A6406E">
      <w:pPr>
        <w:widowControl w:val="0"/>
        <w:ind w:firstLine="709"/>
        <w:jc w:val="both"/>
        <w:rPr>
          <w:bCs/>
        </w:rPr>
      </w:pPr>
    </w:p>
    <w:p w:rsidR="00A6406E" w:rsidRPr="007B6A78" w:rsidRDefault="00A6406E" w:rsidP="00A6406E">
      <w:pPr>
        <w:widowControl w:val="0"/>
        <w:ind w:firstLine="709"/>
        <w:jc w:val="both"/>
        <w:rPr>
          <w:bCs/>
        </w:rPr>
      </w:pPr>
    </w:p>
    <w:p w:rsidR="00A6406E" w:rsidRPr="007B6A78" w:rsidRDefault="00A6406E" w:rsidP="00A6406E">
      <w:pPr>
        <w:widowControl w:val="0"/>
        <w:ind w:firstLine="709"/>
        <w:jc w:val="both"/>
        <w:rPr>
          <w:bCs/>
        </w:rPr>
      </w:pPr>
    </w:p>
    <w:p w:rsidR="00A6406E" w:rsidRPr="007B6A78" w:rsidRDefault="00A6406E" w:rsidP="00A6406E">
      <w:pPr>
        <w:widowControl w:val="0"/>
        <w:ind w:firstLine="709"/>
        <w:jc w:val="both"/>
        <w:rPr>
          <w:bCs/>
        </w:rPr>
      </w:pPr>
    </w:p>
    <w:p w:rsidR="00A6406E" w:rsidRPr="007B6A78" w:rsidRDefault="00A6406E" w:rsidP="00A6406E">
      <w:pPr>
        <w:widowControl w:val="0"/>
        <w:ind w:firstLine="709"/>
        <w:jc w:val="both"/>
        <w:rPr>
          <w:bCs/>
        </w:rPr>
      </w:pPr>
    </w:p>
    <w:p w:rsidR="00A6406E" w:rsidRPr="007B6A78" w:rsidRDefault="00A6406E" w:rsidP="00A6406E">
      <w:pPr>
        <w:widowControl w:val="0"/>
        <w:ind w:firstLine="709"/>
        <w:jc w:val="both"/>
        <w:rPr>
          <w:bCs/>
        </w:rPr>
      </w:pPr>
    </w:p>
    <w:p w:rsidR="00A6406E" w:rsidRPr="007B6A78" w:rsidRDefault="00A6406E" w:rsidP="00A6406E">
      <w:pPr>
        <w:widowControl w:val="0"/>
        <w:ind w:firstLine="709"/>
        <w:jc w:val="both"/>
        <w:rPr>
          <w:bCs/>
        </w:rPr>
      </w:pPr>
    </w:p>
    <w:p w:rsidR="00A6406E" w:rsidRPr="007B6A78" w:rsidRDefault="00A6406E" w:rsidP="00A6406E">
      <w:pPr>
        <w:widowControl w:val="0"/>
        <w:ind w:firstLine="709"/>
        <w:jc w:val="both"/>
        <w:rPr>
          <w:bCs/>
        </w:rPr>
      </w:pPr>
    </w:p>
    <w:p w:rsidR="00A6406E" w:rsidRPr="007B6A78" w:rsidRDefault="00A6406E" w:rsidP="00A6406E">
      <w:pPr>
        <w:widowControl w:val="0"/>
        <w:ind w:firstLine="709"/>
        <w:jc w:val="both"/>
        <w:rPr>
          <w:bCs/>
        </w:rPr>
      </w:pPr>
    </w:p>
    <w:p w:rsidR="00A6406E" w:rsidRPr="007B6A78" w:rsidRDefault="00A6406E" w:rsidP="00A6406E">
      <w:pPr>
        <w:widowControl w:val="0"/>
        <w:ind w:firstLine="709"/>
        <w:jc w:val="both"/>
        <w:rPr>
          <w:bCs/>
        </w:rPr>
      </w:pPr>
    </w:p>
    <w:p w:rsidR="00A6406E" w:rsidRPr="007B6A78" w:rsidRDefault="00A6406E" w:rsidP="00A6406E">
      <w:pPr>
        <w:widowControl w:val="0"/>
        <w:ind w:firstLine="709"/>
        <w:jc w:val="both"/>
        <w:rPr>
          <w:bCs/>
        </w:rPr>
      </w:pPr>
    </w:p>
    <w:p w:rsidR="00A6406E" w:rsidRPr="007B6A78" w:rsidRDefault="00A6406E" w:rsidP="00A6406E">
      <w:pPr>
        <w:widowControl w:val="0"/>
        <w:ind w:firstLine="709"/>
        <w:jc w:val="both"/>
        <w:rPr>
          <w:bCs/>
        </w:rPr>
      </w:pPr>
    </w:p>
    <w:p w:rsidR="00A6406E" w:rsidRPr="007B6A78" w:rsidRDefault="00A6406E" w:rsidP="00A6406E">
      <w:pPr>
        <w:widowControl w:val="0"/>
        <w:ind w:firstLine="709"/>
        <w:jc w:val="both"/>
        <w:rPr>
          <w:bCs/>
        </w:rPr>
      </w:pPr>
    </w:p>
    <w:p w:rsidR="00A6406E" w:rsidRPr="007B6A78" w:rsidRDefault="00A6406E" w:rsidP="00A6406E">
      <w:pPr>
        <w:widowControl w:val="0"/>
        <w:ind w:firstLine="709"/>
        <w:jc w:val="both"/>
        <w:rPr>
          <w:bCs/>
        </w:rPr>
      </w:pPr>
    </w:p>
    <w:p w:rsidR="00A6406E" w:rsidRPr="007B6A78" w:rsidRDefault="00A6406E" w:rsidP="00A6406E">
      <w:pPr>
        <w:widowControl w:val="0"/>
        <w:ind w:firstLine="709"/>
        <w:jc w:val="both"/>
        <w:rPr>
          <w:bCs/>
        </w:rPr>
      </w:pPr>
    </w:p>
    <w:p w:rsidR="00A6406E" w:rsidRPr="007B6A78" w:rsidRDefault="00A6406E" w:rsidP="00A6406E">
      <w:pPr>
        <w:widowControl w:val="0"/>
        <w:ind w:firstLine="709"/>
        <w:jc w:val="both"/>
        <w:rPr>
          <w:bCs/>
        </w:rPr>
      </w:pPr>
    </w:p>
    <w:p w:rsidR="00A6406E" w:rsidRPr="007B6A78" w:rsidRDefault="00A6406E" w:rsidP="00A6406E">
      <w:pPr>
        <w:widowControl w:val="0"/>
        <w:ind w:firstLine="709"/>
        <w:jc w:val="both"/>
        <w:rPr>
          <w:bCs/>
        </w:rPr>
      </w:pPr>
    </w:p>
    <w:p w:rsidR="00A6406E" w:rsidRPr="007B6A78" w:rsidRDefault="00A6406E" w:rsidP="00A6406E">
      <w:pPr>
        <w:widowControl w:val="0"/>
        <w:ind w:firstLine="709"/>
        <w:jc w:val="both"/>
        <w:rPr>
          <w:bCs/>
        </w:rPr>
      </w:pPr>
    </w:p>
    <w:p w:rsidR="00265886" w:rsidRPr="007B6A78" w:rsidRDefault="00265886" w:rsidP="00A6406E">
      <w:pPr>
        <w:widowControl w:val="0"/>
        <w:ind w:firstLine="709"/>
        <w:jc w:val="both"/>
        <w:rPr>
          <w:bCs/>
        </w:rPr>
      </w:pPr>
    </w:p>
    <w:p w:rsidR="00265886" w:rsidRPr="007B6A78" w:rsidRDefault="00265886" w:rsidP="00A6406E">
      <w:pPr>
        <w:widowControl w:val="0"/>
        <w:ind w:firstLine="709"/>
        <w:jc w:val="both"/>
        <w:rPr>
          <w:bCs/>
        </w:rPr>
      </w:pPr>
    </w:p>
    <w:p w:rsidR="00265886" w:rsidRPr="007B6A78" w:rsidRDefault="00265886" w:rsidP="00A6406E">
      <w:pPr>
        <w:widowControl w:val="0"/>
        <w:ind w:firstLine="709"/>
        <w:jc w:val="both"/>
        <w:rPr>
          <w:bCs/>
        </w:rPr>
      </w:pPr>
    </w:p>
    <w:p w:rsidR="00265886" w:rsidRPr="007B6A78" w:rsidRDefault="00265886" w:rsidP="00A6406E">
      <w:pPr>
        <w:widowControl w:val="0"/>
        <w:ind w:firstLine="709"/>
        <w:jc w:val="both"/>
        <w:rPr>
          <w:bCs/>
        </w:rPr>
      </w:pPr>
    </w:p>
    <w:p w:rsidR="00265886" w:rsidRPr="007B6A78" w:rsidRDefault="00265886" w:rsidP="00A6406E">
      <w:pPr>
        <w:widowControl w:val="0"/>
        <w:ind w:firstLine="709"/>
        <w:jc w:val="both"/>
        <w:rPr>
          <w:bCs/>
        </w:rPr>
      </w:pPr>
    </w:p>
    <w:p w:rsidR="00265886" w:rsidRPr="007B6A78" w:rsidRDefault="00265886" w:rsidP="00A6406E">
      <w:pPr>
        <w:widowControl w:val="0"/>
        <w:ind w:firstLine="709"/>
        <w:jc w:val="both"/>
        <w:rPr>
          <w:bCs/>
        </w:rPr>
      </w:pPr>
    </w:p>
    <w:p w:rsidR="00265886" w:rsidRPr="007B6A78" w:rsidRDefault="00265886" w:rsidP="00A6406E">
      <w:pPr>
        <w:widowControl w:val="0"/>
        <w:ind w:firstLine="709"/>
        <w:jc w:val="both"/>
        <w:rPr>
          <w:bCs/>
        </w:rPr>
      </w:pPr>
    </w:p>
    <w:p w:rsidR="00A6406E" w:rsidRPr="007B6A78" w:rsidRDefault="00A6406E" w:rsidP="00A6406E">
      <w:pPr>
        <w:widowControl w:val="0"/>
        <w:ind w:firstLine="709"/>
        <w:jc w:val="both"/>
        <w:rPr>
          <w:bCs/>
        </w:rPr>
      </w:pPr>
    </w:p>
    <w:p w:rsidR="00A6406E" w:rsidRPr="007B6A78" w:rsidRDefault="00A6406E" w:rsidP="00A6406E">
      <w:pPr>
        <w:widowControl w:val="0"/>
        <w:ind w:firstLine="709"/>
        <w:jc w:val="both"/>
        <w:rPr>
          <w:bCs/>
        </w:rPr>
      </w:pPr>
    </w:p>
    <w:p w:rsidR="00A6406E" w:rsidRPr="007B6A78" w:rsidRDefault="00A6406E" w:rsidP="00A6406E">
      <w:pPr>
        <w:widowControl w:val="0"/>
        <w:ind w:firstLine="709"/>
        <w:jc w:val="center"/>
        <w:rPr>
          <w:bCs/>
        </w:rPr>
      </w:pPr>
      <w:r w:rsidRPr="007B6A78">
        <w:rPr>
          <w:bCs/>
        </w:rPr>
        <w:t>г. Котельнич</w:t>
      </w:r>
    </w:p>
    <w:p w:rsidR="00B06DBC" w:rsidRPr="007B6A78" w:rsidRDefault="00B06DBC" w:rsidP="00B06DBC">
      <w:pPr>
        <w:pageBreakBefore/>
        <w:widowControl w:val="0"/>
        <w:ind w:firstLine="567"/>
        <w:jc w:val="center"/>
        <w:rPr>
          <w:bCs/>
        </w:rPr>
      </w:pPr>
      <w:r w:rsidRPr="007B6A78">
        <w:rPr>
          <w:bCs/>
        </w:rPr>
        <w:lastRenderedPageBreak/>
        <w:t>СОДЕРЖАНИЕ ДОКУМЕНТАЦИИ</w:t>
      </w:r>
    </w:p>
    <w:p w:rsidR="00B06DBC" w:rsidRPr="007B6A78" w:rsidRDefault="00B06DBC" w:rsidP="00B06DBC">
      <w:pPr>
        <w:widowControl w:val="0"/>
        <w:spacing w:line="360" w:lineRule="auto"/>
        <w:ind w:firstLine="567"/>
        <w:jc w:val="center"/>
        <w:rPr>
          <w:bCs/>
        </w:rPr>
      </w:pPr>
    </w:p>
    <w:p w:rsidR="00943EBD" w:rsidRPr="00673999" w:rsidRDefault="00943EBD" w:rsidP="00943EBD">
      <w:pPr>
        <w:pStyle w:val="aff0"/>
        <w:widowControl w:val="0"/>
        <w:numPr>
          <w:ilvl w:val="0"/>
          <w:numId w:val="44"/>
        </w:numPr>
        <w:spacing w:line="360" w:lineRule="auto"/>
        <w:rPr>
          <w:bCs/>
        </w:rPr>
      </w:pPr>
      <w:r w:rsidRPr="00673999">
        <w:rPr>
          <w:bCs/>
        </w:rPr>
        <w:t>Общие сведения об аукционе ………………………</w:t>
      </w:r>
      <w:r w:rsidR="00E31929" w:rsidRPr="00673999">
        <w:rPr>
          <w:bCs/>
        </w:rPr>
        <w:t>………………...</w:t>
      </w:r>
      <w:r w:rsidRPr="00673999">
        <w:rPr>
          <w:bCs/>
        </w:rPr>
        <w:t>………………………3</w:t>
      </w:r>
    </w:p>
    <w:p w:rsidR="00943EBD" w:rsidRPr="00673999" w:rsidRDefault="00943EBD" w:rsidP="00943EBD">
      <w:pPr>
        <w:pStyle w:val="aff0"/>
        <w:widowControl w:val="0"/>
        <w:numPr>
          <w:ilvl w:val="0"/>
          <w:numId w:val="44"/>
        </w:numPr>
        <w:spacing w:line="360" w:lineRule="auto"/>
        <w:rPr>
          <w:bCs/>
        </w:rPr>
      </w:pPr>
      <w:r w:rsidRPr="00673999">
        <w:rPr>
          <w:bCs/>
        </w:rPr>
        <w:t xml:space="preserve">Общие сведения о договоре </w:t>
      </w:r>
      <w:r w:rsidR="00673999">
        <w:rPr>
          <w:bCs/>
        </w:rPr>
        <w:t>……………………………..</w:t>
      </w:r>
      <w:r w:rsidRPr="00673999">
        <w:rPr>
          <w:bCs/>
        </w:rPr>
        <w:t>……………</w:t>
      </w:r>
      <w:r w:rsidR="00E31929" w:rsidRPr="00673999">
        <w:rPr>
          <w:bCs/>
        </w:rPr>
        <w:t>………………...</w:t>
      </w:r>
      <w:r w:rsidR="00673999">
        <w:rPr>
          <w:bCs/>
        </w:rPr>
        <w:t>……4</w:t>
      </w:r>
    </w:p>
    <w:p w:rsidR="00943EBD" w:rsidRPr="00673999" w:rsidRDefault="00943EBD" w:rsidP="00943EBD">
      <w:pPr>
        <w:pStyle w:val="aff0"/>
        <w:widowControl w:val="0"/>
        <w:numPr>
          <w:ilvl w:val="0"/>
          <w:numId w:val="44"/>
        </w:numPr>
        <w:spacing w:line="360" w:lineRule="auto"/>
        <w:rPr>
          <w:bCs/>
        </w:rPr>
      </w:pPr>
      <w:r w:rsidRPr="00673999">
        <w:rPr>
          <w:bCs/>
        </w:rPr>
        <w:t>Требования к участникам аукциона …………………………</w:t>
      </w:r>
      <w:r w:rsidR="00E31929" w:rsidRPr="00673999">
        <w:rPr>
          <w:bCs/>
        </w:rPr>
        <w:t>……………………………</w:t>
      </w:r>
      <w:r w:rsidRPr="00673999">
        <w:rPr>
          <w:bCs/>
        </w:rPr>
        <w:t>…</w:t>
      </w:r>
      <w:r w:rsidR="00673999">
        <w:rPr>
          <w:bCs/>
        </w:rPr>
        <w:t>5</w:t>
      </w:r>
    </w:p>
    <w:p w:rsidR="00943EBD" w:rsidRPr="00673999" w:rsidRDefault="00943EBD" w:rsidP="00943EBD">
      <w:pPr>
        <w:pStyle w:val="aff0"/>
        <w:widowControl w:val="0"/>
        <w:numPr>
          <w:ilvl w:val="0"/>
          <w:numId w:val="44"/>
        </w:numPr>
        <w:spacing w:line="360" w:lineRule="auto"/>
        <w:rPr>
          <w:bCs/>
        </w:rPr>
      </w:pPr>
      <w:r w:rsidRPr="00673999">
        <w:rPr>
          <w:bCs/>
        </w:rPr>
        <w:t>Требования к содержанию, составу и форме заявки на участие в аукционе и инструкция по ее заполнению ………</w:t>
      </w:r>
      <w:r w:rsidR="00E31929" w:rsidRPr="00673999">
        <w:rPr>
          <w:bCs/>
        </w:rPr>
        <w:t>…………………………………………………………………….</w:t>
      </w:r>
      <w:r w:rsidR="00673999">
        <w:rPr>
          <w:bCs/>
        </w:rPr>
        <w:t>.6</w:t>
      </w:r>
    </w:p>
    <w:p w:rsidR="00943EBD" w:rsidRPr="00673999" w:rsidRDefault="00943EBD" w:rsidP="00943EBD">
      <w:pPr>
        <w:pStyle w:val="aff0"/>
        <w:widowControl w:val="0"/>
        <w:numPr>
          <w:ilvl w:val="0"/>
          <w:numId w:val="44"/>
        </w:numPr>
        <w:spacing w:line="360" w:lineRule="auto"/>
        <w:rPr>
          <w:bCs/>
        </w:rPr>
      </w:pPr>
      <w:r w:rsidRPr="00673999">
        <w:rPr>
          <w:bCs/>
        </w:rPr>
        <w:t>Место, порядок, дата начала, дата и время окончания срока подачи заявок на участие в аукционе ……………………</w:t>
      </w:r>
      <w:r w:rsidR="00673999">
        <w:rPr>
          <w:bCs/>
        </w:rPr>
        <w:t>………………………………………………………………….8</w:t>
      </w:r>
    </w:p>
    <w:p w:rsidR="00943EBD" w:rsidRPr="00673999" w:rsidRDefault="00943EBD" w:rsidP="00943EBD">
      <w:pPr>
        <w:pStyle w:val="aff0"/>
        <w:widowControl w:val="0"/>
        <w:numPr>
          <w:ilvl w:val="0"/>
          <w:numId w:val="44"/>
        </w:numPr>
        <w:spacing w:line="360" w:lineRule="auto"/>
        <w:rPr>
          <w:bCs/>
        </w:rPr>
      </w:pPr>
      <w:r w:rsidRPr="00673999">
        <w:rPr>
          <w:bCs/>
        </w:rPr>
        <w:t xml:space="preserve">Порядок и сроки отзыва заявок </w:t>
      </w:r>
      <w:r w:rsidR="00E31929" w:rsidRPr="00673999">
        <w:rPr>
          <w:bCs/>
        </w:rPr>
        <w:t>на учас</w:t>
      </w:r>
      <w:r w:rsidR="00673999">
        <w:rPr>
          <w:bCs/>
        </w:rPr>
        <w:t>тие в аукционе …………………………………....9</w:t>
      </w:r>
    </w:p>
    <w:p w:rsidR="00943EBD" w:rsidRPr="00673999" w:rsidRDefault="00943EBD" w:rsidP="00943EBD">
      <w:pPr>
        <w:pStyle w:val="aff0"/>
        <w:widowControl w:val="0"/>
        <w:numPr>
          <w:ilvl w:val="0"/>
          <w:numId w:val="44"/>
        </w:numPr>
        <w:spacing w:line="360" w:lineRule="auto"/>
        <w:rPr>
          <w:bCs/>
        </w:rPr>
      </w:pPr>
      <w:r w:rsidRPr="00673999">
        <w:rPr>
          <w:bCs/>
        </w:rPr>
        <w:t>Порядок разъяснений положений д</w:t>
      </w:r>
      <w:r w:rsidR="00E31929" w:rsidRPr="00673999">
        <w:rPr>
          <w:bCs/>
        </w:rPr>
        <w:t>окументации об аукционе ………………………….</w:t>
      </w:r>
      <w:r w:rsidR="00673999">
        <w:rPr>
          <w:bCs/>
        </w:rPr>
        <w:t>..</w:t>
      </w:r>
      <w:r w:rsidR="00E31929" w:rsidRPr="00673999">
        <w:rPr>
          <w:bCs/>
        </w:rPr>
        <w:t>.</w:t>
      </w:r>
      <w:r w:rsidR="00673999">
        <w:rPr>
          <w:bCs/>
        </w:rPr>
        <w:t>9</w:t>
      </w:r>
    </w:p>
    <w:p w:rsidR="00943EBD" w:rsidRPr="00673999" w:rsidRDefault="00354F1B" w:rsidP="00943EBD">
      <w:pPr>
        <w:pStyle w:val="aff0"/>
        <w:widowControl w:val="0"/>
        <w:numPr>
          <w:ilvl w:val="0"/>
          <w:numId w:val="44"/>
        </w:numPr>
        <w:spacing w:line="360" w:lineRule="auto"/>
        <w:rPr>
          <w:bCs/>
        </w:rPr>
      </w:pPr>
      <w:r w:rsidRPr="00673999">
        <w:rPr>
          <w:bCs/>
        </w:rPr>
        <w:t>Порядок внесения изменений в ау</w:t>
      </w:r>
      <w:r w:rsidR="00E31929" w:rsidRPr="00673999">
        <w:rPr>
          <w:bCs/>
        </w:rPr>
        <w:t>кционную документацию …………………………….10</w:t>
      </w:r>
    </w:p>
    <w:p w:rsidR="00354F1B" w:rsidRPr="00673999" w:rsidRDefault="00354F1B" w:rsidP="00943EBD">
      <w:pPr>
        <w:pStyle w:val="aff0"/>
        <w:widowControl w:val="0"/>
        <w:numPr>
          <w:ilvl w:val="0"/>
          <w:numId w:val="44"/>
        </w:numPr>
        <w:spacing w:line="360" w:lineRule="auto"/>
        <w:rPr>
          <w:bCs/>
        </w:rPr>
      </w:pPr>
      <w:r w:rsidRPr="00673999">
        <w:rPr>
          <w:bCs/>
        </w:rPr>
        <w:t>Порядок рассмотрения заяво</w:t>
      </w:r>
      <w:r w:rsidR="00E31929" w:rsidRPr="00673999">
        <w:rPr>
          <w:bCs/>
        </w:rPr>
        <w:t>к на участие в аукционе …………………………………….1</w:t>
      </w:r>
      <w:r w:rsidR="00673999">
        <w:rPr>
          <w:bCs/>
        </w:rPr>
        <w:t>0</w:t>
      </w:r>
    </w:p>
    <w:p w:rsidR="00354F1B" w:rsidRPr="00673999" w:rsidRDefault="00354F1B" w:rsidP="00943EBD">
      <w:pPr>
        <w:pStyle w:val="aff0"/>
        <w:widowControl w:val="0"/>
        <w:numPr>
          <w:ilvl w:val="0"/>
          <w:numId w:val="44"/>
        </w:numPr>
        <w:spacing w:line="360" w:lineRule="auto"/>
        <w:rPr>
          <w:bCs/>
        </w:rPr>
      </w:pPr>
      <w:r w:rsidRPr="00673999">
        <w:rPr>
          <w:bCs/>
        </w:rPr>
        <w:t>Место, дата, время и порядок прове</w:t>
      </w:r>
      <w:r w:rsidR="00E31929" w:rsidRPr="00673999">
        <w:rPr>
          <w:bCs/>
        </w:rPr>
        <w:t>дения аукциона ……………………………………...1</w:t>
      </w:r>
      <w:r w:rsidR="00673999">
        <w:rPr>
          <w:bCs/>
        </w:rPr>
        <w:t>1</w:t>
      </w:r>
    </w:p>
    <w:p w:rsidR="00354F1B" w:rsidRPr="00673999" w:rsidRDefault="00354F1B" w:rsidP="00943EBD">
      <w:pPr>
        <w:pStyle w:val="aff0"/>
        <w:widowControl w:val="0"/>
        <w:numPr>
          <w:ilvl w:val="0"/>
          <w:numId w:val="44"/>
        </w:numPr>
        <w:spacing w:line="360" w:lineRule="auto"/>
        <w:rPr>
          <w:bCs/>
        </w:rPr>
      </w:pPr>
      <w:r w:rsidRPr="00673999">
        <w:rPr>
          <w:bCs/>
        </w:rPr>
        <w:t>Заключение договора по результатам аукциона ……………</w:t>
      </w:r>
      <w:r w:rsidR="00E31929" w:rsidRPr="00673999">
        <w:rPr>
          <w:bCs/>
        </w:rPr>
        <w:t>…………………………..</w:t>
      </w:r>
      <w:r w:rsidRPr="00673999">
        <w:rPr>
          <w:bCs/>
        </w:rPr>
        <w:t>…1</w:t>
      </w:r>
      <w:r w:rsidR="00E31929" w:rsidRPr="00673999">
        <w:rPr>
          <w:bCs/>
        </w:rPr>
        <w:t>3</w:t>
      </w:r>
    </w:p>
    <w:p w:rsidR="00354F1B" w:rsidRPr="00673999" w:rsidRDefault="00354F1B" w:rsidP="00943EBD">
      <w:pPr>
        <w:pStyle w:val="aff0"/>
        <w:widowControl w:val="0"/>
        <w:numPr>
          <w:ilvl w:val="0"/>
          <w:numId w:val="44"/>
        </w:numPr>
        <w:spacing w:line="360" w:lineRule="auto"/>
        <w:rPr>
          <w:bCs/>
        </w:rPr>
      </w:pPr>
      <w:r w:rsidRPr="00673999">
        <w:rPr>
          <w:bCs/>
        </w:rPr>
        <w:t>Недействительно</w:t>
      </w:r>
      <w:r w:rsidR="00E31929" w:rsidRPr="00673999">
        <w:rPr>
          <w:bCs/>
        </w:rPr>
        <w:t>сть результатов аукци</w:t>
      </w:r>
      <w:r w:rsidR="00673999">
        <w:rPr>
          <w:bCs/>
        </w:rPr>
        <w:t>она ……………………………………………..…13</w:t>
      </w:r>
    </w:p>
    <w:p w:rsidR="00354F1B" w:rsidRPr="00673999" w:rsidRDefault="00354F1B" w:rsidP="00354F1B">
      <w:pPr>
        <w:widowControl w:val="0"/>
        <w:spacing w:line="360" w:lineRule="auto"/>
        <w:ind w:left="567"/>
        <w:rPr>
          <w:bCs/>
        </w:rPr>
      </w:pPr>
      <w:r w:rsidRPr="00673999">
        <w:rPr>
          <w:bCs/>
        </w:rPr>
        <w:t>Приложение № 1 Заявка на у</w:t>
      </w:r>
      <w:r w:rsidR="00E31929" w:rsidRPr="00673999">
        <w:rPr>
          <w:bCs/>
        </w:rPr>
        <w:t xml:space="preserve">частие в </w:t>
      </w:r>
      <w:r w:rsidR="00673999">
        <w:rPr>
          <w:bCs/>
        </w:rPr>
        <w:t>аукционе …………………………………...………….14</w:t>
      </w:r>
    </w:p>
    <w:p w:rsidR="00354F1B" w:rsidRPr="00673999" w:rsidRDefault="00354F1B" w:rsidP="00354F1B">
      <w:pPr>
        <w:widowControl w:val="0"/>
        <w:spacing w:line="360" w:lineRule="auto"/>
        <w:ind w:left="567"/>
        <w:rPr>
          <w:bCs/>
        </w:rPr>
      </w:pPr>
      <w:r w:rsidRPr="00673999">
        <w:rPr>
          <w:bCs/>
        </w:rPr>
        <w:t xml:space="preserve">Приложение № 2 </w:t>
      </w:r>
      <w:r w:rsidR="00E31929" w:rsidRPr="00673999">
        <w:rPr>
          <w:bCs/>
        </w:rPr>
        <w:t>Заявлен</w:t>
      </w:r>
      <w:r w:rsidR="00673999">
        <w:rPr>
          <w:bCs/>
        </w:rPr>
        <w:t>ие …………………………………………………………………….15</w:t>
      </w:r>
    </w:p>
    <w:p w:rsidR="00E9442B" w:rsidRPr="00673999" w:rsidRDefault="00E9442B" w:rsidP="00354F1B">
      <w:pPr>
        <w:widowControl w:val="0"/>
        <w:spacing w:line="360" w:lineRule="auto"/>
        <w:ind w:left="567"/>
        <w:rPr>
          <w:bCs/>
        </w:rPr>
      </w:pPr>
      <w:r w:rsidRPr="00673999">
        <w:rPr>
          <w:bCs/>
        </w:rPr>
        <w:t>Приложение № 3 Опись документов, представляем</w:t>
      </w:r>
      <w:r w:rsidR="00E31929" w:rsidRPr="00673999">
        <w:rPr>
          <w:bCs/>
        </w:rPr>
        <w:t>ых д</w:t>
      </w:r>
      <w:r w:rsidR="00673999">
        <w:rPr>
          <w:bCs/>
        </w:rPr>
        <w:t>ля участия в аукционе …………....17</w:t>
      </w:r>
    </w:p>
    <w:p w:rsidR="00E9442B" w:rsidRPr="00673999" w:rsidRDefault="00E9442B" w:rsidP="00354F1B">
      <w:pPr>
        <w:widowControl w:val="0"/>
        <w:spacing w:line="360" w:lineRule="auto"/>
        <w:ind w:left="567"/>
        <w:rPr>
          <w:bCs/>
        </w:rPr>
      </w:pPr>
      <w:r w:rsidRPr="00673999">
        <w:rPr>
          <w:bCs/>
        </w:rPr>
        <w:t>Приложение № 4 Анке</w:t>
      </w:r>
      <w:r w:rsidR="00E31929" w:rsidRPr="00673999">
        <w:rPr>
          <w:bCs/>
        </w:rPr>
        <w:t>та участника аукциона ………………………………………………...19</w:t>
      </w:r>
    </w:p>
    <w:p w:rsidR="00E9442B" w:rsidRPr="00673999" w:rsidRDefault="00E9442B" w:rsidP="00354F1B">
      <w:pPr>
        <w:widowControl w:val="0"/>
        <w:spacing w:line="360" w:lineRule="auto"/>
        <w:ind w:left="567"/>
        <w:rPr>
          <w:bCs/>
        </w:rPr>
      </w:pPr>
      <w:r w:rsidRPr="00673999">
        <w:rPr>
          <w:bCs/>
        </w:rPr>
        <w:t>Приложение № 5 Проект догов</w:t>
      </w:r>
      <w:r w:rsidR="00E31929" w:rsidRPr="00673999">
        <w:rPr>
          <w:bCs/>
        </w:rPr>
        <w:t>ора аренды по ЛОТу № 1…………………………………….20</w:t>
      </w:r>
    </w:p>
    <w:p w:rsidR="00943EBD" w:rsidRPr="007B6A78" w:rsidRDefault="00943EBD" w:rsidP="00B06DBC">
      <w:pPr>
        <w:widowControl w:val="0"/>
        <w:spacing w:line="360" w:lineRule="auto"/>
        <w:ind w:firstLine="567"/>
        <w:jc w:val="center"/>
        <w:rPr>
          <w:bCs/>
        </w:rPr>
      </w:pPr>
    </w:p>
    <w:p w:rsidR="00B06DBC" w:rsidRPr="007B6A78" w:rsidRDefault="00B06DBC" w:rsidP="00B06DBC">
      <w:pPr>
        <w:pStyle w:val="ConsPlusNormal"/>
        <w:tabs>
          <w:tab w:val="left" w:pos="360"/>
        </w:tabs>
        <w:spacing w:line="360" w:lineRule="auto"/>
        <w:ind w:left="720" w:firstLine="0"/>
        <w:jc w:val="center"/>
        <w:rPr>
          <w:rFonts w:ascii="Times New Roman" w:hAnsi="Times New Roman" w:cs="Times New Roman"/>
          <w:b/>
          <w:bCs/>
          <w:sz w:val="24"/>
        </w:rPr>
      </w:pPr>
      <w:bookmarkStart w:id="1" w:name="_Toc525142382"/>
    </w:p>
    <w:p w:rsidR="00B06DBC" w:rsidRPr="007B6A78" w:rsidRDefault="00B06DBC" w:rsidP="00B06DBC">
      <w:pPr>
        <w:pStyle w:val="ConsPlusNormal"/>
        <w:tabs>
          <w:tab w:val="left" w:pos="360"/>
        </w:tabs>
        <w:ind w:left="720" w:firstLine="0"/>
        <w:jc w:val="center"/>
        <w:rPr>
          <w:rFonts w:ascii="Times New Roman" w:hAnsi="Times New Roman" w:cs="Times New Roman"/>
          <w:b/>
          <w:bCs/>
          <w:sz w:val="24"/>
        </w:rPr>
      </w:pPr>
    </w:p>
    <w:p w:rsidR="00B06DBC" w:rsidRPr="007B6A78" w:rsidRDefault="00B06DBC" w:rsidP="00B06DBC">
      <w:pPr>
        <w:pStyle w:val="ConsPlusNormal"/>
        <w:tabs>
          <w:tab w:val="left" w:pos="360"/>
        </w:tabs>
        <w:ind w:left="720" w:firstLine="0"/>
        <w:jc w:val="center"/>
        <w:rPr>
          <w:rFonts w:ascii="Times New Roman" w:hAnsi="Times New Roman" w:cs="Times New Roman"/>
          <w:b/>
          <w:bCs/>
          <w:sz w:val="24"/>
        </w:rPr>
      </w:pPr>
    </w:p>
    <w:p w:rsidR="00B06DBC" w:rsidRPr="007B6A78" w:rsidRDefault="00B06DBC" w:rsidP="00B06DBC">
      <w:pPr>
        <w:pStyle w:val="ConsPlusNormal"/>
        <w:tabs>
          <w:tab w:val="left" w:pos="360"/>
        </w:tabs>
        <w:ind w:left="720" w:firstLine="0"/>
        <w:jc w:val="center"/>
        <w:rPr>
          <w:rFonts w:ascii="Times New Roman" w:hAnsi="Times New Roman" w:cs="Times New Roman"/>
          <w:b/>
          <w:bCs/>
          <w:sz w:val="24"/>
        </w:rPr>
      </w:pPr>
    </w:p>
    <w:p w:rsidR="00B06DBC" w:rsidRPr="007B6A78" w:rsidRDefault="00B06DBC" w:rsidP="00B06DBC">
      <w:pPr>
        <w:pStyle w:val="ConsPlusNormal"/>
        <w:tabs>
          <w:tab w:val="left" w:pos="360"/>
        </w:tabs>
        <w:ind w:left="720" w:firstLine="0"/>
        <w:jc w:val="center"/>
        <w:rPr>
          <w:rFonts w:ascii="Times New Roman" w:hAnsi="Times New Roman" w:cs="Times New Roman"/>
          <w:b/>
          <w:bCs/>
          <w:sz w:val="24"/>
        </w:rPr>
      </w:pPr>
    </w:p>
    <w:p w:rsidR="00B06DBC" w:rsidRPr="007B6A78" w:rsidRDefault="00B06DBC" w:rsidP="00B06DBC">
      <w:pPr>
        <w:pStyle w:val="ConsPlusNormal"/>
        <w:tabs>
          <w:tab w:val="left" w:pos="360"/>
        </w:tabs>
        <w:ind w:left="720" w:firstLine="0"/>
        <w:jc w:val="center"/>
        <w:rPr>
          <w:rFonts w:ascii="Times New Roman" w:hAnsi="Times New Roman" w:cs="Times New Roman"/>
          <w:b/>
          <w:bCs/>
          <w:sz w:val="24"/>
        </w:rPr>
      </w:pPr>
    </w:p>
    <w:p w:rsidR="00B06DBC" w:rsidRPr="007B6A78" w:rsidRDefault="00B06DBC" w:rsidP="00B06DBC">
      <w:pPr>
        <w:pStyle w:val="ConsPlusNormal"/>
        <w:tabs>
          <w:tab w:val="left" w:pos="360"/>
        </w:tabs>
        <w:ind w:left="720" w:firstLine="0"/>
        <w:jc w:val="center"/>
        <w:rPr>
          <w:rFonts w:ascii="Times New Roman" w:hAnsi="Times New Roman" w:cs="Times New Roman"/>
          <w:b/>
          <w:bCs/>
          <w:sz w:val="24"/>
        </w:rPr>
      </w:pPr>
    </w:p>
    <w:p w:rsidR="00B06DBC" w:rsidRPr="007B6A78" w:rsidRDefault="00B06DBC" w:rsidP="00B06DBC">
      <w:pPr>
        <w:pStyle w:val="ConsPlusNormal"/>
        <w:tabs>
          <w:tab w:val="left" w:pos="360"/>
        </w:tabs>
        <w:ind w:left="720" w:firstLine="0"/>
        <w:jc w:val="center"/>
        <w:rPr>
          <w:rFonts w:ascii="Times New Roman" w:hAnsi="Times New Roman" w:cs="Times New Roman"/>
          <w:b/>
          <w:bCs/>
          <w:sz w:val="24"/>
        </w:rPr>
      </w:pPr>
    </w:p>
    <w:p w:rsidR="00B06DBC" w:rsidRPr="007B6A78" w:rsidRDefault="00B06DBC" w:rsidP="00B06DBC">
      <w:pPr>
        <w:pStyle w:val="ConsPlusNormal"/>
        <w:tabs>
          <w:tab w:val="left" w:pos="360"/>
        </w:tabs>
        <w:ind w:left="720" w:firstLine="0"/>
        <w:jc w:val="center"/>
        <w:rPr>
          <w:rFonts w:ascii="Times New Roman" w:hAnsi="Times New Roman" w:cs="Times New Roman"/>
          <w:b/>
          <w:bCs/>
          <w:sz w:val="24"/>
        </w:rPr>
      </w:pPr>
    </w:p>
    <w:p w:rsidR="00B06DBC" w:rsidRPr="007B6A78" w:rsidRDefault="00B06DBC" w:rsidP="00B06DBC">
      <w:pPr>
        <w:pStyle w:val="ConsPlusNormal"/>
        <w:tabs>
          <w:tab w:val="left" w:pos="360"/>
        </w:tabs>
        <w:ind w:left="720" w:firstLine="0"/>
        <w:jc w:val="center"/>
        <w:rPr>
          <w:rFonts w:ascii="Times New Roman" w:hAnsi="Times New Roman" w:cs="Times New Roman"/>
          <w:b/>
          <w:bCs/>
          <w:sz w:val="24"/>
        </w:rPr>
      </w:pPr>
    </w:p>
    <w:p w:rsidR="00B06DBC" w:rsidRPr="007B6A78" w:rsidRDefault="00B06DBC" w:rsidP="00B06DBC">
      <w:pPr>
        <w:pStyle w:val="ConsPlusNormal"/>
        <w:tabs>
          <w:tab w:val="left" w:pos="360"/>
        </w:tabs>
        <w:ind w:left="720" w:firstLine="0"/>
        <w:jc w:val="center"/>
        <w:rPr>
          <w:rFonts w:ascii="Times New Roman" w:hAnsi="Times New Roman" w:cs="Times New Roman"/>
          <w:b/>
          <w:bCs/>
          <w:sz w:val="24"/>
        </w:rPr>
      </w:pPr>
    </w:p>
    <w:p w:rsidR="00B06DBC" w:rsidRPr="007B6A78" w:rsidRDefault="00B06DBC" w:rsidP="00B06DBC">
      <w:pPr>
        <w:pStyle w:val="ConsPlusNormal"/>
        <w:tabs>
          <w:tab w:val="left" w:pos="360"/>
        </w:tabs>
        <w:ind w:left="720" w:firstLine="0"/>
        <w:jc w:val="center"/>
        <w:rPr>
          <w:rFonts w:ascii="Times New Roman" w:hAnsi="Times New Roman" w:cs="Times New Roman"/>
          <w:b/>
          <w:bCs/>
          <w:sz w:val="24"/>
        </w:rPr>
      </w:pPr>
    </w:p>
    <w:p w:rsidR="00B06DBC" w:rsidRPr="007B6A78" w:rsidRDefault="00B06DBC" w:rsidP="00B06DBC">
      <w:pPr>
        <w:pStyle w:val="ConsPlusNormal"/>
        <w:tabs>
          <w:tab w:val="left" w:pos="360"/>
        </w:tabs>
        <w:ind w:left="720" w:firstLine="0"/>
        <w:jc w:val="center"/>
        <w:rPr>
          <w:rFonts w:ascii="Times New Roman" w:hAnsi="Times New Roman" w:cs="Times New Roman"/>
          <w:b/>
          <w:bCs/>
          <w:sz w:val="24"/>
        </w:rPr>
      </w:pPr>
    </w:p>
    <w:p w:rsidR="00B06DBC" w:rsidRPr="007B6A78" w:rsidRDefault="00B06DBC" w:rsidP="00B06DBC">
      <w:pPr>
        <w:pStyle w:val="ConsPlusNormal"/>
        <w:tabs>
          <w:tab w:val="left" w:pos="360"/>
        </w:tabs>
        <w:ind w:left="720" w:firstLine="0"/>
        <w:jc w:val="center"/>
        <w:rPr>
          <w:rFonts w:ascii="Times New Roman" w:hAnsi="Times New Roman" w:cs="Times New Roman"/>
          <w:b/>
          <w:bCs/>
          <w:sz w:val="24"/>
        </w:rPr>
      </w:pPr>
    </w:p>
    <w:p w:rsidR="00B06DBC" w:rsidRPr="007B6A78" w:rsidRDefault="00B06DBC" w:rsidP="00B06DBC">
      <w:pPr>
        <w:pStyle w:val="ConsPlusNormal"/>
        <w:tabs>
          <w:tab w:val="left" w:pos="360"/>
        </w:tabs>
        <w:ind w:left="720" w:firstLine="0"/>
        <w:jc w:val="center"/>
        <w:rPr>
          <w:rFonts w:ascii="Times New Roman" w:hAnsi="Times New Roman" w:cs="Times New Roman"/>
          <w:b/>
          <w:bCs/>
          <w:sz w:val="24"/>
        </w:rPr>
      </w:pPr>
    </w:p>
    <w:p w:rsidR="00B06DBC" w:rsidRPr="007B6A78" w:rsidRDefault="00B06DBC" w:rsidP="00B06DBC">
      <w:pPr>
        <w:pStyle w:val="ConsPlusNormal"/>
        <w:tabs>
          <w:tab w:val="left" w:pos="360"/>
        </w:tabs>
        <w:ind w:left="720" w:firstLine="0"/>
        <w:jc w:val="center"/>
        <w:rPr>
          <w:rFonts w:ascii="Times New Roman" w:hAnsi="Times New Roman" w:cs="Times New Roman"/>
          <w:b/>
          <w:bCs/>
          <w:sz w:val="24"/>
        </w:rPr>
      </w:pPr>
    </w:p>
    <w:p w:rsidR="00B06DBC" w:rsidRDefault="00B06DBC" w:rsidP="00B06DBC">
      <w:pPr>
        <w:pStyle w:val="ConsPlusNormal"/>
        <w:tabs>
          <w:tab w:val="left" w:pos="360"/>
        </w:tabs>
        <w:ind w:left="720" w:firstLine="0"/>
        <w:jc w:val="center"/>
        <w:rPr>
          <w:rFonts w:ascii="Times New Roman" w:hAnsi="Times New Roman" w:cs="Times New Roman"/>
          <w:b/>
          <w:bCs/>
          <w:sz w:val="24"/>
        </w:rPr>
      </w:pPr>
    </w:p>
    <w:p w:rsidR="00673999" w:rsidRDefault="00673999" w:rsidP="00B06DBC">
      <w:pPr>
        <w:pStyle w:val="ConsPlusNormal"/>
        <w:tabs>
          <w:tab w:val="left" w:pos="360"/>
        </w:tabs>
        <w:ind w:left="720" w:firstLine="0"/>
        <w:jc w:val="center"/>
        <w:rPr>
          <w:rFonts w:ascii="Times New Roman" w:hAnsi="Times New Roman" w:cs="Times New Roman"/>
          <w:b/>
          <w:bCs/>
          <w:sz w:val="24"/>
        </w:rPr>
      </w:pPr>
    </w:p>
    <w:p w:rsidR="00673999" w:rsidRDefault="00673999" w:rsidP="00B06DBC">
      <w:pPr>
        <w:pStyle w:val="ConsPlusNormal"/>
        <w:tabs>
          <w:tab w:val="left" w:pos="360"/>
        </w:tabs>
        <w:ind w:left="720" w:firstLine="0"/>
        <w:jc w:val="center"/>
        <w:rPr>
          <w:rFonts w:ascii="Times New Roman" w:hAnsi="Times New Roman" w:cs="Times New Roman"/>
          <w:b/>
          <w:bCs/>
          <w:sz w:val="24"/>
        </w:rPr>
      </w:pPr>
    </w:p>
    <w:p w:rsidR="00673999" w:rsidRDefault="00673999" w:rsidP="00B06DBC">
      <w:pPr>
        <w:pStyle w:val="ConsPlusNormal"/>
        <w:tabs>
          <w:tab w:val="left" w:pos="360"/>
        </w:tabs>
        <w:ind w:left="720" w:firstLine="0"/>
        <w:jc w:val="center"/>
        <w:rPr>
          <w:rFonts w:ascii="Times New Roman" w:hAnsi="Times New Roman" w:cs="Times New Roman"/>
          <w:b/>
          <w:bCs/>
          <w:sz w:val="24"/>
        </w:rPr>
      </w:pPr>
    </w:p>
    <w:p w:rsidR="00673999" w:rsidRPr="007B6A78" w:rsidRDefault="00673999" w:rsidP="00B06DBC">
      <w:pPr>
        <w:pStyle w:val="ConsPlusNormal"/>
        <w:tabs>
          <w:tab w:val="left" w:pos="360"/>
        </w:tabs>
        <w:ind w:left="720" w:firstLine="0"/>
        <w:jc w:val="center"/>
        <w:rPr>
          <w:rFonts w:ascii="Times New Roman" w:hAnsi="Times New Roman" w:cs="Times New Roman"/>
          <w:b/>
          <w:bCs/>
          <w:sz w:val="24"/>
        </w:rPr>
      </w:pPr>
    </w:p>
    <w:p w:rsidR="00B06DBC" w:rsidRPr="007B6A78" w:rsidRDefault="00B06DBC" w:rsidP="00B06DBC">
      <w:pPr>
        <w:pStyle w:val="ConsPlusNormal"/>
        <w:tabs>
          <w:tab w:val="left" w:pos="360"/>
        </w:tabs>
        <w:ind w:left="720" w:firstLine="0"/>
        <w:jc w:val="center"/>
        <w:rPr>
          <w:rFonts w:ascii="Times New Roman" w:hAnsi="Times New Roman" w:cs="Times New Roman"/>
          <w:b/>
          <w:bCs/>
          <w:sz w:val="24"/>
        </w:rPr>
      </w:pPr>
    </w:p>
    <w:p w:rsidR="00B06DBC" w:rsidRPr="007B6A78" w:rsidRDefault="00B06DBC" w:rsidP="00FB014A">
      <w:pPr>
        <w:pStyle w:val="ConsPlusNormal"/>
        <w:numPr>
          <w:ilvl w:val="0"/>
          <w:numId w:val="45"/>
        </w:numPr>
        <w:tabs>
          <w:tab w:val="left" w:pos="360"/>
        </w:tabs>
        <w:ind w:left="0" w:firstLine="0"/>
        <w:jc w:val="center"/>
        <w:rPr>
          <w:rFonts w:ascii="Times New Roman" w:hAnsi="Times New Roman" w:cs="Times New Roman"/>
          <w:b/>
          <w:bCs/>
          <w:sz w:val="24"/>
        </w:rPr>
      </w:pPr>
      <w:r w:rsidRPr="007B6A78">
        <w:rPr>
          <w:rFonts w:ascii="Times New Roman" w:hAnsi="Times New Roman" w:cs="Times New Roman"/>
          <w:b/>
          <w:bCs/>
          <w:sz w:val="24"/>
        </w:rPr>
        <w:lastRenderedPageBreak/>
        <w:t>ОБЩИЕ СВЕДЕНИЯ ОБ АУКЦИОНЕ</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182"/>
        <w:gridCol w:w="7358"/>
      </w:tblGrid>
      <w:tr w:rsidR="00B06DBC" w:rsidRPr="007B6A78" w:rsidTr="00350155">
        <w:trPr>
          <w:tblHeader/>
        </w:trPr>
        <w:tc>
          <w:tcPr>
            <w:tcW w:w="648" w:type="dxa"/>
            <w:shd w:val="clear" w:color="auto" w:fill="E6E6E6"/>
            <w:vAlign w:val="center"/>
          </w:tcPr>
          <w:p w:rsidR="00B06DBC" w:rsidRPr="007B6A78" w:rsidRDefault="00B06DBC" w:rsidP="00FB014A">
            <w:pPr>
              <w:keepNext/>
              <w:keepLines/>
              <w:widowControl w:val="0"/>
              <w:suppressLineNumbers/>
              <w:jc w:val="center"/>
              <w:rPr>
                <w:bCs/>
              </w:rPr>
            </w:pPr>
            <w:r w:rsidRPr="007B6A78">
              <w:rPr>
                <w:bCs/>
              </w:rPr>
              <w:t>№ п/п</w:t>
            </w:r>
          </w:p>
        </w:tc>
        <w:tc>
          <w:tcPr>
            <w:tcW w:w="2182" w:type="dxa"/>
            <w:shd w:val="clear" w:color="auto" w:fill="E6E6E6"/>
            <w:vAlign w:val="center"/>
          </w:tcPr>
          <w:p w:rsidR="00B06DBC" w:rsidRPr="007B6A78" w:rsidRDefault="00B06DBC" w:rsidP="00B06DBC">
            <w:pPr>
              <w:keepNext/>
              <w:keepLines/>
              <w:widowControl w:val="0"/>
              <w:suppressLineNumbers/>
              <w:jc w:val="center"/>
              <w:rPr>
                <w:bCs/>
              </w:rPr>
            </w:pPr>
            <w:r w:rsidRPr="007B6A78">
              <w:rPr>
                <w:bCs/>
              </w:rPr>
              <w:t xml:space="preserve">Содержание пункта </w:t>
            </w:r>
          </w:p>
        </w:tc>
        <w:tc>
          <w:tcPr>
            <w:tcW w:w="7358" w:type="dxa"/>
            <w:shd w:val="clear" w:color="auto" w:fill="E6E6E6"/>
            <w:vAlign w:val="center"/>
          </w:tcPr>
          <w:p w:rsidR="00B06DBC" w:rsidRPr="007B6A78" w:rsidRDefault="00B06DBC" w:rsidP="00B06DBC">
            <w:pPr>
              <w:keepNext/>
              <w:keepLines/>
              <w:widowControl w:val="0"/>
              <w:suppressLineNumbers/>
              <w:jc w:val="center"/>
              <w:rPr>
                <w:bCs/>
              </w:rPr>
            </w:pPr>
            <w:r w:rsidRPr="007B6A78">
              <w:rPr>
                <w:bCs/>
              </w:rPr>
              <w:t>Информация</w:t>
            </w:r>
          </w:p>
        </w:tc>
      </w:tr>
      <w:tr w:rsidR="00B06DBC" w:rsidRPr="007B6A78" w:rsidTr="00350155">
        <w:tc>
          <w:tcPr>
            <w:tcW w:w="648" w:type="dxa"/>
          </w:tcPr>
          <w:p w:rsidR="00B06DBC" w:rsidRPr="007B6A78" w:rsidRDefault="00FB014A" w:rsidP="00FB014A">
            <w:pPr>
              <w:jc w:val="center"/>
              <w:rPr>
                <w:bCs/>
                <w:snapToGrid w:val="0"/>
              </w:rPr>
            </w:pPr>
            <w:r>
              <w:rPr>
                <w:bCs/>
                <w:snapToGrid w:val="0"/>
              </w:rPr>
              <w:t>1.1</w:t>
            </w:r>
          </w:p>
          <w:p w:rsidR="00B06DBC" w:rsidRPr="007B6A78" w:rsidRDefault="00B06DBC" w:rsidP="00FB014A">
            <w:pPr>
              <w:jc w:val="center"/>
              <w:rPr>
                <w:bCs/>
                <w:snapToGrid w:val="0"/>
              </w:rPr>
            </w:pPr>
          </w:p>
        </w:tc>
        <w:tc>
          <w:tcPr>
            <w:tcW w:w="2182" w:type="dxa"/>
          </w:tcPr>
          <w:p w:rsidR="00B06DBC" w:rsidRPr="007B6A78" w:rsidRDefault="00B06DBC" w:rsidP="00B06DBC">
            <w:pPr>
              <w:keepNext/>
              <w:keepLines/>
              <w:widowControl w:val="0"/>
              <w:suppressLineNumbers/>
            </w:pPr>
            <w:r w:rsidRPr="007B6A78">
              <w:t>Наименование организатора аукциона, контактная информация</w:t>
            </w:r>
          </w:p>
          <w:p w:rsidR="00B06DBC" w:rsidRPr="007B6A78" w:rsidRDefault="00B06DBC" w:rsidP="00B06DBC">
            <w:pPr>
              <w:keepNext/>
              <w:keepLines/>
              <w:widowControl w:val="0"/>
              <w:suppressLineNumbers/>
            </w:pPr>
          </w:p>
        </w:tc>
        <w:tc>
          <w:tcPr>
            <w:tcW w:w="7358" w:type="dxa"/>
          </w:tcPr>
          <w:p w:rsidR="00B06DBC" w:rsidRPr="007B6A78" w:rsidRDefault="00B06DBC" w:rsidP="00B06DBC">
            <w:pPr>
              <w:autoSpaceDE w:val="0"/>
              <w:rPr>
                <w:iCs/>
                <w:lang w:eastAsia="ru-RU"/>
              </w:rPr>
            </w:pPr>
            <w:r w:rsidRPr="007B6A78">
              <w:rPr>
                <w:lang w:eastAsia="ru-RU"/>
              </w:rPr>
              <w:t>Администрация Котельничского района Кировской области</w:t>
            </w:r>
          </w:p>
          <w:p w:rsidR="00B06DBC" w:rsidRPr="007B6A78" w:rsidRDefault="00B06DBC" w:rsidP="00B06DBC">
            <w:pPr>
              <w:autoSpaceDE w:val="0"/>
              <w:rPr>
                <w:iCs/>
                <w:lang w:eastAsia="ru-RU"/>
              </w:rPr>
            </w:pPr>
            <w:r w:rsidRPr="007B6A78">
              <w:rPr>
                <w:iCs/>
                <w:lang w:eastAsia="ru-RU"/>
              </w:rPr>
              <w:t xml:space="preserve">Адрес: </w:t>
            </w:r>
            <w:r w:rsidRPr="007B6A78">
              <w:rPr>
                <w:lang w:eastAsia="ru-RU"/>
              </w:rPr>
              <w:t>612600, Кировская обл., г. Котельнич, ул. Карла Маркса, д. 16</w:t>
            </w:r>
          </w:p>
          <w:p w:rsidR="00B06DBC" w:rsidRPr="007B6A78" w:rsidRDefault="00B06DBC" w:rsidP="00B06DBC">
            <w:pPr>
              <w:autoSpaceDE w:val="0"/>
              <w:rPr>
                <w:lang w:eastAsia="ru-RU"/>
              </w:rPr>
            </w:pPr>
            <w:r w:rsidRPr="007B6A78">
              <w:rPr>
                <w:iCs/>
                <w:lang w:eastAsia="ru-RU"/>
              </w:rPr>
              <w:t xml:space="preserve">Телефон: </w:t>
            </w:r>
            <w:r w:rsidRPr="007B6A78">
              <w:rPr>
                <w:lang w:eastAsia="ru-RU"/>
              </w:rPr>
              <w:t>(83342)</w:t>
            </w:r>
            <w:r w:rsidR="00545058" w:rsidRPr="007B6A78">
              <w:rPr>
                <w:lang w:eastAsia="ru-RU"/>
              </w:rPr>
              <w:t xml:space="preserve"> </w:t>
            </w:r>
            <w:r w:rsidRPr="007B6A78">
              <w:rPr>
                <w:lang w:eastAsia="ru-RU"/>
              </w:rPr>
              <w:t xml:space="preserve">4-09-91, 4-80-54, 4-16-37 </w:t>
            </w:r>
          </w:p>
          <w:p w:rsidR="00B06DBC" w:rsidRPr="007B6A78" w:rsidRDefault="00B06DBC" w:rsidP="00B06DBC">
            <w:pPr>
              <w:autoSpaceDE w:val="0"/>
              <w:rPr>
                <w:iCs/>
                <w:lang w:eastAsia="ru-RU"/>
              </w:rPr>
            </w:pPr>
            <w:r w:rsidRPr="007B6A78">
              <w:rPr>
                <w:iCs/>
                <w:lang w:eastAsia="ru-RU"/>
              </w:rPr>
              <w:t xml:space="preserve">Факс: </w:t>
            </w:r>
            <w:r w:rsidRPr="007B6A78">
              <w:rPr>
                <w:lang w:eastAsia="ru-RU"/>
              </w:rPr>
              <w:t>(83342)</w:t>
            </w:r>
            <w:r w:rsidR="00545058" w:rsidRPr="007B6A78">
              <w:rPr>
                <w:lang w:eastAsia="ru-RU"/>
              </w:rPr>
              <w:t xml:space="preserve"> </w:t>
            </w:r>
            <w:r w:rsidRPr="007B6A78">
              <w:rPr>
                <w:lang w:eastAsia="ru-RU"/>
              </w:rPr>
              <w:t>4-09-91, 4-16-37</w:t>
            </w:r>
          </w:p>
          <w:p w:rsidR="00B06DBC" w:rsidRPr="007B6A78" w:rsidRDefault="00B06DBC" w:rsidP="00B06DBC">
            <w:pPr>
              <w:autoSpaceDE w:val="0"/>
              <w:rPr>
                <w:lang w:val="en-US"/>
              </w:rPr>
            </w:pPr>
            <w:r w:rsidRPr="007B6A78">
              <w:rPr>
                <w:iCs/>
                <w:lang w:val="en-US" w:eastAsia="ru-RU"/>
              </w:rPr>
              <w:t>E-mail: kotel_rayim@mail</w:t>
            </w:r>
            <w:r w:rsidRPr="007B6A78">
              <w:rPr>
                <w:lang w:val="en-US" w:eastAsia="ru-RU"/>
              </w:rPr>
              <w:t>.ru</w:t>
            </w:r>
          </w:p>
          <w:p w:rsidR="00B06DBC" w:rsidRPr="007B6A78" w:rsidRDefault="00B06DBC" w:rsidP="00B06DBC">
            <w:pPr>
              <w:keepLines/>
              <w:widowControl w:val="0"/>
              <w:suppressLineNumbers/>
              <w:jc w:val="both"/>
            </w:pPr>
            <w:r w:rsidRPr="007B6A78">
              <w:t xml:space="preserve">Контактные лица: </w:t>
            </w:r>
          </w:p>
          <w:p w:rsidR="00350155" w:rsidRPr="007B6A78" w:rsidRDefault="00B06DBC" w:rsidP="00B06DBC">
            <w:pPr>
              <w:keepLines/>
              <w:widowControl w:val="0"/>
              <w:suppressLineNumbers/>
            </w:pPr>
            <w:r w:rsidRPr="007B6A78">
              <w:t>Ломакина Марина Аркадьевна, тел.: (83342)</w:t>
            </w:r>
            <w:r w:rsidR="00545058" w:rsidRPr="007B6A78">
              <w:t xml:space="preserve"> </w:t>
            </w:r>
            <w:r w:rsidRPr="007B6A78">
              <w:t xml:space="preserve">4-09-91, </w:t>
            </w:r>
          </w:p>
          <w:p w:rsidR="00B06DBC" w:rsidRPr="007B6A78" w:rsidRDefault="00B06DBC" w:rsidP="00B06DBC">
            <w:pPr>
              <w:keepLines/>
              <w:widowControl w:val="0"/>
              <w:suppressLineNumbers/>
            </w:pPr>
            <w:r w:rsidRPr="007B6A78">
              <w:t>Жигалова Светлана Михайловна</w:t>
            </w:r>
            <w:r w:rsidRPr="007B6A78">
              <w:rPr>
                <w:bCs/>
              </w:rPr>
              <w:t xml:space="preserve">, тел.: </w:t>
            </w:r>
            <w:r w:rsidRPr="007B6A78">
              <w:t>(83342)</w:t>
            </w:r>
            <w:r w:rsidR="00545058" w:rsidRPr="007B6A78">
              <w:t xml:space="preserve"> </w:t>
            </w:r>
            <w:r w:rsidRPr="007B6A78">
              <w:t>4-80-54</w:t>
            </w:r>
          </w:p>
        </w:tc>
      </w:tr>
      <w:tr w:rsidR="00B06DBC" w:rsidRPr="007B6A78" w:rsidTr="00350155">
        <w:trPr>
          <w:trHeight w:val="1062"/>
        </w:trPr>
        <w:tc>
          <w:tcPr>
            <w:tcW w:w="648" w:type="dxa"/>
          </w:tcPr>
          <w:p w:rsidR="00B06DBC" w:rsidRPr="007B6A78" w:rsidRDefault="00B06DBC" w:rsidP="00FB014A">
            <w:pPr>
              <w:jc w:val="center"/>
              <w:rPr>
                <w:bCs/>
                <w:snapToGrid w:val="0"/>
              </w:rPr>
            </w:pPr>
            <w:r w:rsidRPr="007B6A78">
              <w:rPr>
                <w:bCs/>
                <w:snapToGrid w:val="0"/>
              </w:rPr>
              <w:t>1.2</w:t>
            </w:r>
          </w:p>
        </w:tc>
        <w:tc>
          <w:tcPr>
            <w:tcW w:w="2182" w:type="dxa"/>
          </w:tcPr>
          <w:p w:rsidR="00B06DBC" w:rsidRPr="007B6A78" w:rsidRDefault="00B06DBC" w:rsidP="00B06DBC">
            <w:pPr>
              <w:keepNext/>
              <w:keepLines/>
              <w:widowControl w:val="0"/>
              <w:suppressLineNumbers/>
            </w:pPr>
            <w:r w:rsidRPr="007B6A78">
              <w:t>Форма и предмет открытого аукциона</w:t>
            </w:r>
          </w:p>
        </w:tc>
        <w:tc>
          <w:tcPr>
            <w:tcW w:w="7358" w:type="dxa"/>
          </w:tcPr>
          <w:p w:rsidR="00B06DBC" w:rsidRPr="007B6A78" w:rsidRDefault="00B06DBC" w:rsidP="00B06DBC">
            <w:pPr>
              <w:keepLines/>
              <w:widowControl w:val="0"/>
              <w:suppressLineNumbers/>
              <w:jc w:val="both"/>
            </w:pPr>
            <w:bookmarkStart w:id="2" w:name="_Hlk94007719"/>
            <w:r w:rsidRPr="007B6A78">
              <w:t xml:space="preserve">Открытый аукцион, на право заключения договора </w:t>
            </w:r>
            <w:r w:rsidR="008A6437" w:rsidRPr="007B6A78">
              <w:t>безвозмездного пользования муниципальным имуществом</w:t>
            </w:r>
            <w:r w:rsidRPr="007B6A78">
              <w:t xml:space="preserve"> </w:t>
            </w:r>
            <w:r w:rsidRPr="007B6A78">
              <w:rPr>
                <w:b/>
              </w:rPr>
              <w:t>в электронной форме</w:t>
            </w:r>
            <w:r w:rsidRPr="007B6A78">
              <w:t>.</w:t>
            </w:r>
          </w:p>
          <w:p w:rsidR="00B06DBC" w:rsidRPr="007B6A78" w:rsidRDefault="00B06DBC" w:rsidP="00B06DBC">
            <w:r w:rsidRPr="007B6A78">
              <w:t xml:space="preserve">Открытый аукцион проводится по лотам, указанным в пункте 1.3 </w:t>
            </w:r>
            <w:bookmarkEnd w:id="2"/>
            <w:r w:rsidRPr="007B6A78">
              <w:t>документации об аукционе</w:t>
            </w:r>
          </w:p>
        </w:tc>
      </w:tr>
      <w:tr w:rsidR="00B06DBC" w:rsidRPr="007B6A78" w:rsidTr="00350155">
        <w:trPr>
          <w:trHeight w:val="757"/>
        </w:trPr>
        <w:tc>
          <w:tcPr>
            <w:tcW w:w="648" w:type="dxa"/>
          </w:tcPr>
          <w:p w:rsidR="00B06DBC" w:rsidRPr="007B6A78" w:rsidRDefault="00B06DBC" w:rsidP="00FB014A">
            <w:pPr>
              <w:jc w:val="center"/>
              <w:rPr>
                <w:bCs/>
                <w:snapToGrid w:val="0"/>
              </w:rPr>
            </w:pPr>
            <w:r w:rsidRPr="007B6A78">
              <w:rPr>
                <w:bCs/>
                <w:snapToGrid w:val="0"/>
              </w:rPr>
              <w:t>1.3</w:t>
            </w:r>
          </w:p>
        </w:tc>
        <w:tc>
          <w:tcPr>
            <w:tcW w:w="2182" w:type="dxa"/>
          </w:tcPr>
          <w:p w:rsidR="00B06DBC" w:rsidRPr="007B6A78" w:rsidRDefault="00B06DBC" w:rsidP="008A6437">
            <w:pPr>
              <w:keepNext/>
              <w:keepLines/>
              <w:widowControl w:val="0"/>
              <w:suppressLineNumbers/>
            </w:pPr>
            <w:r w:rsidRPr="007B6A78">
              <w:t>Наименование, место расположения, описание, технические характеристики</w:t>
            </w:r>
          </w:p>
        </w:tc>
        <w:tc>
          <w:tcPr>
            <w:tcW w:w="7358" w:type="dxa"/>
          </w:tcPr>
          <w:p w:rsidR="008A6437" w:rsidRPr="007B6A78" w:rsidRDefault="00352972" w:rsidP="008A6437">
            <w:pPr>
              <w:tabs>
                <w:tab w:val="left" w:pos="1134"/>
              </w:tabs>
              <w:jc w:val="both"/>
            </w:pPr>
            <w:r w:rsidRPr="007B6A78">
              <w:rPr>
                <w:b/>
              </w:rPr>
              <w:t>Лот № 1</w:t>
            </w:r>
            <w:r w:rsidRPr="007B6A78">
              <w:t xml:space="preserve">: </w:t>
            </w:r>
            <w:r w:rsidR="008A6437" w:rsidRPr="007B6A78">
              <w:t xml:space="preserve">Объекты электросетевого хозяйства: </w:t>
            </w:r>
          </w:p>
          <w:p w:rsidR="008A6437" w:rsidRPr="007B6A78" w:rsidRDefault="008A6437" w:rsidP="008A6437">
            <w:pPr>
              <w:ind w:firstLine="318"/>
              <w:jc w:val="both"/>
            </w:pPr>
            <w:r w:rsidRPr="007B6A78">
              <w:t xml:space="preserve">- сооружение электроэнергетики (ВЛ-0,4 кВ от ЗТП 10/0,4 кВ № 20-75), кадастровый номер 43:13:000000:444, Котельничское с/п, 1969 год, протяженность 960 м.; </w:t>
            </w:r>
          </w:p>
          <w:p w:rsidR="008A6437" w:rsidRPr="007B6A78" w:rsidRDefault="008A6437" w:rsidP="008A6437">
            <w:pPr>
              <w:ind w:firstLine="318"/>
              <w:jc w:val="both"/>
            </w:pPr>
            <w:r w:rsidRPr="007B6A78">
              <w:t xml:space="preserve">- сооружение электроэнергетики (ВЛ-0,4 кВ от ЗТП 10/0,4 кВ № 20-76), кадастровый номер 43:13:000000:442, Котельничское с/п, 1969 год, протяженность 1440 м.; </w:t>
            </w:r>
          </w:p>
          <w:p w:rsidR="00B06DBC" w:rsidRPr="007B6A78" w:rsidRDefault="008A6437" w:rsidP="007F0C5C">
            <w:pPr>
              <w:ind w:firstLine="318"/>
              <w:jc w:val="both"/>
            </w:pPr>
            <w:r w:rsidRPr="007B6A78">
              <w:t xml:space="preserve">- линия электропередачи ВЛ-0,4 кВ Котельничское с/п, ВЛ-0,4 кВ от КТП № 20-74 10/0,4кВ, </w:t>
            </w:r>
            <w:r w:rsidR="007F0C5C" w:rsidRPr="007B6A78">
              <w:t xml:space="preserve">1969 год, протяженность 1179м. </w:t>
            </w:r>
          </w:p>
        </w:tc>
      </w:tr>
      <w:tr w:rsidR="008A6437" w:rsidRPr="007B6A78" w:rsidTr="00BC2C79">
        <w:trPr>
          <w:trHeight w:val="563"/>
        </w:trPr>
        <w:tc>
          <w:tcPr>
            <w:tcW w:w="648" w:type="dxa"/>
          </w:tcPr>
          <w:p w:rsidR="008A6437" w:rsidRPr="007B6A78" w:rsidRDefault="008A6437" w:rsidP="00FB014A">
            <w:pPr>
              <w:jc w:val="center"/>
              <w:rPr>
                <w:bCs/>
                <w:snapToGrid w:val="0"/>
              </w:rPr>
            </w:pPr>
            <w:r w:rsidRPr="007B6A78">
              <w:rPr>
                <w:bCs/>
                <w:snapToGrid w:val="0"/>
              </w:rPr>
              <w:t>1.4</w:t>
            </w:r>
          </w:p>
        </w:tc>
        <w:tc>
          <w:tcPr>
            <w:tcW w:w="2182" w:type="dxa"/>
          </w:tcPr>
          <w:p w:rsidR="008A6437" w:rsidRPr="007B6A78" w:rsidRDefault="008A6437" w:rsidP="008A6437">
            <w:pPr>
              <w:keepNext/>
              <w:keepLines/>
              <w:widowControl w:val="0"/>
              <w:suppressLineNumbers/>
            </w:pPr>
            <w:r w:rsidRPr="007B6A78">
              <w:t>Цель использования</w:t>
            </w:r>
          </w:p>
        </w:tc>
        <w:tc>
          <w:tcPr>
            <w:tcW w:w="7358" w:type="dxa"/>
          </w:tcPr>
          <w:p w:rsidR="008A6437" w:rsidRPr="007B6A78" w:rsidRDefault="008A6437" w:rsidP="008A6437">
            <w:pPr>
              <w:tabs>
                <w:tab w:val="left" w:pos="1134"/>
              </w:tabs>
              <w:jc w:val="both"/>
              <w:rPr>
                <w:b/>
              </w:rPr>
            </w:pPr>
            <w:r w:rsidRPr="007B6A78">
              <w:t>Эксплуатация имущества с целью транспортировки электрической энергии</w:t>
            </w:r>
          </w:p>
        </w:tc>
      </w:tr>
      <w:tr w:rsidR="008A6437" w:rsidRPr="007B6A78" w:rsidTr="00350155">
        <w:trPr>
          <w:trHeight w:val="757"/>
        </w:trPr>
        <w:tc>
          <w:tcPr>
            <w:tcW w:w="648" w:type="dxa"/>
          </w:tcPr>
          <w:p w:rsidR="008A6437" w:rsidRPr="007B6A78" w:rsidRDefault="008A6437" w:rsidP="00FB014A">
            <w:pPr>
              <w:jc w:val="center"/>
              <w:rPr>
                <w:bCs/>
                <w:snapToGrid w:val="0"/>
              </w:rPr>
            </w:pPr>
            <w:r w:rsidRPr="007B6A78">
              <w:rPr>
                <w:bCs/>
                <w:snapToGrid w:val="0"/>
              </w:rPr>
              <w:t>1.5</w:t>
            </w:r>
          </w:p>
        </w:tc>
        <w:tc>
          <w:tcPr>
            <w:tcW w:w="2182" w:type="dxa"/>
          </w:tcPr>
          <w:p w:rsidR="008A6437" w:rsidRPr="007B6A78" w:rsidRDefault="008A6437" w:rsidP="008A6437">
            <w:pPr>
              <w:keepNext/>
              <w:keepLines/>
              <w:widowControl w:val="0"/>
              <w:suppressLineNumbers/>
            </w:pPr>
            <w:r w:rsidRPr="007B6A78">
              <w:t>Срок действия договора безвозмездного пользования</w:t>
            </w:r>
          </w:p>
        </w:tc>
        <w:tc>
          <w:tcPr>
            <w:tcW w:w="7358" w:type="dxa"/>
          </w:tcPr>
          <w:p w:rsidR="008A6437" w:rsidRPr="007B6A78" w:rsidRDefault="008A6437" w:rsidP="008A6437">
            <w:pPr>
              <w:tabs>
                <w:tab w:val="left" w:pos="1134"/>
              </w:tabs>
              <w:jc w:val="both"/>
              <w:rPr>
                <w:b/>
              </w:rPr>
            </w:pPr>
            <w:r w:rsidRPr="007B6A78">
              <w:rPr>
                <w:b/>
              </w:rPr>
              <w:t>5 лет</w:t>
            </w:r>
          </w:p>
        </w:tc>
      </w:tr>
      <w:tr w:rsidR="00B06DBC" w:rsidRPr="007B6A78" w:rsidTr="00350155">
        <w:trPr>
          <w:trHeight w:val="1150"/>
        </w:trPr>
        <w:tc>
          <w:tcPr>
            <w:tcW w:w="648" w:type="dxa"/>
          </w:tcPr>
          <w:p w:rsidR="00B06DBC" w:rsidRPr="007B6A78" w:rsidRDefault="00B06DBC" w:rsidP="00FB014A">
            <w:pPr>
              <w:jc w:val="center"/>
              <w:rPr>
                <w:bCs/>
                <w:snapToGrid w:val="0"/>
              </w:rPr>
            </w:pPr>
            <w:r w:rsidRPr="007B6A78">
              <w:rPr>
                <w:bCs/>
                <w:snapToGrid w:val="0"/>
              </w:rPr>
              <w:t>1.</w:t>
            </w:r>
            <w:r w:rsidR="008A6437" w:rsidRPr="007B6A78">
              <w:rPr>
                <w:bCs/>
                <w:snapToGrid w:val="0"/>
              </w:rPr>
              <w:t>6</w:t>
            </w:r>
          </w:p>
        </w:tc>
        <w:tc>
          <w:tcPr>
            <w:tcW w:w="2182" w:type="dxa"/>
          </w:tcPr>
          <w:p w:rsidR="00B06DBC" w:rsidRPr="007B6A78" w:rsidRDefault="00B06DBC" w:rsidP="008A6437">
            <w:pPr>
              <w:keepNext/>
              <w:keepLines/>
              <w:widowControl w:val="0"/>
              <w:suppressLineNumbers/>
            </w:pPr>
            <w:r w:rsidRPr="007B6A78">
              <w:t>Н</w:t>
            </w:r>
            <w:r w:rsidR="008A6437" w:rsidRPr="007B6A78">
              <w:t>ачальная цена платы за право заключения договора</w:t>
            </w:r>
          </w:p>
        </w:tc>
        <w:tc>
          <w:tcPr>
            <w:tcW w:w="7358" w:type="dxa"/>
          </w:tcPr>
          <w:p w:rsidR="00B06DBC" w:rsidRPr="007B6A78" w:rsidRDefault="00352972" w:rsidP="005F70D1">
            <w:r w:rsidRPr="007B6A78">
              <w:rPr>
                <w:b/>
              </w:rPr>
              <w:t>Лот № 1</w:t>
            </w:r>
            <w:r w:rsidRPr="007B6A78">
              <w:t xml:space="preserve"> – </w:t>
            </w:r>
            <w:r w:rsidR="005F70D1" w:rsidRPr="007B6A78">
              <w:t xml:space="preserve">115 100 </w:t>
            </w:r>
            <w:r w:rsidRPr="007B6A78">
              <w:t>рублей 00 копеек (без учета НДС и эксплуатационных расходов).</w:t>
            </w:r>
          </w:p>
        </w:tc>
      </w:tr>
      <w:tr w:rsidR="00B06DBC" w:rsidRPr="007B6A78" w:rsidTr="00350155">
        <w:trPr>
          <w:trHeight w:val="874"/>
        </w:trPr>
        <w:tc>
          <w:tcPr>
            <w:tcW w:w="648" w:type="dxa"/>
          </w:tcPr>
          <w:p w:rsidR="00B06DBC" w:rsidRPr="007B6A78" w:rsidRDefault="00B06DBC" w:rsidP="00FB014A">
            <w:pPr>
              <w:jc w:val="center"/>
              <w:rPr>
                <w:bCs/>
                <w:snapToGrid w:val="0"/>
              </w:rPr>
            </w:pPr>
            <w:r w:rsidRPr="007B6A78">
              <w:rPr>
                <w:bCs/>
                <w:snapToGrid w:val="0"/>
              </w:rPr>
              <w:t>1.</w:t>
            </w:r>
            <w:r w:rsidR="005F70D1" w:rsidRPr="007B6A78">
              <w:rPr>
                <w:bCs/>
                <w:snapToGrid w:val="0"/>
              </w:rPr>
              <w:t>7</w:t>
            </w:r>
          </w:p>
        </w:tc>
        <w:tc>
          <w:tcPr>
            <w:tcW w:w="2182" w:type="dxa"/>
          </w:tcPr>
          <w:p w:rsidR="00B06DBC" w:rsidRPr="007B6A78" w:rsidRDefault="00B06DBC" w:rsidP="00B06DBC">
            <w:pPr>
              <w:keepNext/>
              <w:keepLines/>
              <w:widowControl w:val="0"/>
              <w:suppressLineNumbers/>
            </w:pPr>
            <w:r w:rsidRPr="007B6A78">
              <w:t>Величина повышения начальной цены лота «шаг аукциона»</w:t>
            </w:r>
          </w:p>
        </w:tc>
        <w:tc>
          <w:tcPr>
            <w:tcW w:w="7358" w:type="dxa"/>
          </w:tcPr>
          <w:p w:rsidR="00B06DBC" w:rsidRPr="007B6A78" w:rsidRDefault="00B06DBC" w:rsidP="00B06DBC">
            <w:pPr>
              <w:jc w:val="both"/>
            </w:pPr>
            <w:r w:rsidRPr="007B6A78">
              <w:t>Шаг открытого аукциона установлен в размере 5 % от начально</w:t>
            </w:r>
            <w:r w:rsidR="0052124E" w:rsidRPr="007B6A78">
              <w:t>го размера платы за право заключения договора</w:t>
            </w:r>
            <w:r w:rsidRPr="007B6A78">
              <w:t>.</w:t>
            </w:r>
          </w:p>
          <w:p w:rsidR="00B06DBC" w:rsidRPr="007B6A78" w:rsidRDefault="00352972" w:rsidP="00352972">
            <w:pPr>
              <w:jc w:val="both"/>
              <w:rPr>
                <w:bCs/>
              </w:rPr>
            </w:pPr>
            <w:r w:rsidRPr="007B6A78">
              <w:rPr>
                <w:b/>
              </w:rPr>
              <w:t xml:space="preserve">Лот № 1 </w:t>
            </w:r>
            <w:r w:rsidR="0052124E" w:rsidRPr="007B6A78">
              <w:rPr>
                <w:bCs/>
              </w:rPr>
              <w:t>– 5 755</w:t>
            </w:r>
            <w:r w:rsidRPr="007B6A78">
              <w:rPr>
                <w:bCs/>
              </w:rPr>
              <w:t xml:space="preserve"> </w:t>
            </w:r>
            <w:r w:rsidRPr="007B6A78">
              <w:t xml:space="preserve">рублей </w:t>
            </w:r>
            <w:r w:rsidR="0052124E" w:rsidRPr="007B6A78">
              <w:t>0</w:t>
            </w:r>
            <w:r w:rsidRPr="007B6A78">
              <w:t>0</w:t>
            </w:r>
            <w:r w:rsidR="0052124E" w:rsidRPr="007B6A78">
              <w:rPr>
                <w:bCs/>
              </w:rPr>
              <w:t xml:space="preserve"> копеек.</w:t>
            </w:r>
          </w:p>
        </w:tc>
      </w:tr>
      <w:tr w:rsidR="00264188" w:rsidRPr="007B6A78" w:rsidTr="00350155">
        <w:trPr>
          <w:trHeight w:val="874"/>
        </w:trPr>
        <w:tc>
          <w:tcPr>
            <w:tcW w:w="648" w:type="dxa"/>
          </w:tcPr>
          <w:p w:rsidR="00264188" w:rsidRPr="007B6A78" w:rsidRDefault="00FB014A" w:rsidP="00FB014A">
            <w:pPr>
              <w:jc w:val="center"/>
              <w:rPr>
                <w:bCs/>
                <w:snapToGrid w:val="0"/>
              </w:rPr>
            </w:pPr>
            <w:r>
              <w:rPr>
                <w:bCs/>
                <w:snapToGrid w:val="0"/>
              </w:rPr>
              <w:t>1.8</w:t>
            </w:r>
          </w:p>
        </w:tc>
        <w:tc>
          <w:tcPr>
            <w:tcW w:w="2182" w:type="dxa"/>
          </w:tcPr>
          <w:p w:rsidR="00264188" w:rsidRPr="007B6A78" w:rsidRDefault="00264188" w:rsidP="00264188">
            <w:pPr>
              <w:keepNext/>
              <w:keepLines/>
              <w:widowControl w:val="0"/>
              <w:suppressLineNumbers/>
            </w:pPr>
            <w:r w:rsidRPr="007B6A78">
              <w:t>Размер задатка, (10% начальной цены платы за право заключения договора безвозмездного пользования)</w:t>
            </w:r>
          </w:p>
        </w:tc>
        <w:tc>
          <w:tcPr>
            <w:tcW w:w="7358" w:type="dxa"/>
          </w:tcPr>
          <w:p w:rsidR="00264188" w:rsidRPr="007B6A78" w:rsidRDefault="00264188" w:rsidP="00264188">
            <w:pPr>
              <w:jc w:val="both"/>
            </w:pPr>
            <w:r w:rsidRPr="007B6A78">
              <w:rPr>
                <w:b/>
              </w:rPr>
              <w:t>Лот № 1</w:t>
            </w:r>
            <w:r w:rsidRPr="007B6A78">
              <w:t xml:space="preserve"> – 11 510 рублей 00 копеек</w:t>
            </w:r>
            <w:r w:rsidR="00927343" w:rsidRPr="007B6A78">
              <w:t>.</w:t>
            </w:r>
          </w:p>
        </w:tc>
      </w:tr>
      <w:tr w:rsidR="00B06DBC" w:rsidRPr="007B6A78" w:rsidTr="00350155">
        <w:trPr>
          <w:trHeight w:val="232"/>
        </w:trPr>
        <w:tc>
          <w:tcPr>
            <w:tcW w:w="648" w:type="dxa"/>
            <w:vAlign w:val="center"/>
          </w:tcPr>
          <w:p w:rsidR="00B06DBC" w:rsidRPr="007B6A78" w:rsidRDefault="00B06DBC" w:rsidP="00FB014A">
            <w:pPr>
              <w:jc w:val="center"/>
              <w:rPr>
                <w:bCs/>
                <w:snapToGrid w:val="0"/>
              </w:rPr>
            </w:pPr>
            <w:r w:rsidRPr="007B6A78">
              <w:rPr>
                <w:bCs/>
                <w:snapToGrid w:val="0"/>
              </w:rPr>
              <w:t>1.</w:t>
            </w:r>
            <w:r w:rsidR="00FB014A">
              <w:rPr>
                <w:bCs/>
                <w:snapToGrid w:val="0"/>
              </w:rPr>
              <w:t>9</w:t>
            </w:r>
          </w:p>
        </w:tc>
        <w:tc>
          <w:tcPr>
            <w:tcW w:w="2182" w:type="dxa"/>
          </w:tcPr>
          <w:p w:rsidR="00B06DBC" w:rsidRPr="007B6A78" w:rsidRDefault="00B06DBC" w:rsidP="00B06DBC">
            <w:pPr>
              <w:keepNext/>
              <w:keepLines/>
              <w:widowControl w:val="0"/>
              <w:suppressLineNumbers/>
            </w:pPr>
            <w:r w:rsidRPr="007B6A78">
              <w:t>Обременение</w:t>
            </w:r>
          </w:p>
        </w:tc>
        <w:tc>
          <w:tcPr>
            <w:tcW w:w="7358" w:type="dxa"/>
          </w:tcPr>
          <w:p w:rsidR="00B06DBC" w:rsidRPr="007B6A78" w:rsidRDefault="0052124E" w:rsidP="007C3347">
            <w:pPr>
              <w:shd w:val="clear" w:color="auto" w:fill="FFFFFF"/>
              <w:jc w:val="both"/>
            </w:pPr>
            <w:r w:rsidRPr="007B6A78">
              <w:t xml:space="preserve">Лот № 1: </w:t>
            </w:r>
            <w:r w:rsidR="007C3347" w:rsidRPr="007B6A78">
              <w:t>отсутствует</w:t>
            </w:r>
          </w:p>
        </w:tc>
      </w:tr>
      <w:tr w:rsidR="00B06DBC" w:rsidRPr="007B6A78" w:rsidTr="00350155">
        <w:trPr>
          <w:trHeight w:val="453"/>
        </w:trPr>
        <w:tc>
          <w:tcPr>
            <w:tcW w:w="648" w:type="dxa"/>
          </w:tcPr>
          <w:p w:rsidR="00B06DBC" w:rsidRPr="007B6A78" w:rsidRDefault="00FB014A" w:rsidP="00FB014A">
            <w:pPr>
              <w:jc w:val="center"/>
              <w:rPr>
                <w:bCs/>
                <w:snapToGrid w:val="0"/>
              </w:rPr>
            </w:pPr>
            <w:r>
              <w:rPr>
                <w:bCs/>
                <w:snapToGrid w:val="0"/>
              </w:rPr>
              <w:t>1.10</w:t>
            </w:r>
          </w:p>
        </w:tc>
        <w:tc>
          <w:tcPr>
            <w:tcW w:w="2182" w:type="dxa"/>
          </w:tcPr>
          <w:p w:rsidR="00B06DBC" w:rsidRPr="007B6A78" w:rsidRDefault="00B06DBC" w:rsidP="00B06DBC">
            <w:pPr>
              <w:autoSpaceDE w:val="0"/>
              <w:autoSpaceDN w:val="0"/>
              <w:adjustRightInd w:val="0"/>
              <w:outlineLvl w:val="1"/>
              <w:rPr>
                <w:bCs/>
              </w:rPr>
            </w:pPr>
            <w:r w:rsidRPr="007B6A78">
              <w:rPr>
                <w:bCs/>
              </w:rPr>
              <w:t xml:space="preserve">Срок, место и порядок предоставления документации об аукционе </w:t>
            </w:r>
          </w:p>
        </w:tc>
        <w:tc>
          <w:tcPr>
            <w:tcW w:w="7358" w:type="dxa"/>
          </w:tcPr>
          <w:p w:rsidR="00B06DBC" w:rsidRPr="007B6A78" w:rsidRDefault="00B06DBC" w:rsidP="00B06DBC">
            <w:pPr>
              <w:widowControl w:val="0"/>
              <w:shd w:val="clear" w:color="auto" w:fill="FFFFFF"/>
              <w:jc w:val="both"/>
            </w:pPr>
            <w:r w:rsidRPr="007B6A78">
              <w:t>Документация об аукционе размещена в электронном виде и доступна для ознакомления на следующих сайтах в информационно – телекоммуникационной сети «Интернет»:</w:t>
            </w:r>
          </w:p>
          <w:p w:rsidR="00B06DBC" w:rsidRPr="007B6A78" w:rsidRDefault="00B06DBC" w:rsidP="00B06DBC">
            <w:pPr>
              <w:widowControl w:val="0"/>
              <w:shd w:val="clear" w:color="auto" w:fill="FFFFFF"/>
              <w:jc w:val="both"/>
            </w:pPr>
            <w:r w:rsidRPr="007B6A78">
              <w:rPr>
                <w:rStyle w:val="af1"/>
              </w:rPr>
              <w:t>https://</w:t>
            </w:r>
            <w:hyperlink r:id="rId8" w:history="1">
              <w:r w:rsidRPr="007B6A78">
                <w:rPr>
                  <w:rStyle w:val="af1"/>
                </w:rPr>
                <w:t>www.torgi.gov.ru</w:t>
              </w:r>
            </w:hyperlink>
            <w:r w:rsidRPr="007B6A78">
              <w:t xml:space="preserve"> – официальный сайт Российской Федерации для размещения информации о проведении торгов.</w:t>
            </w:r>
          </w:p>
          <w:p w:rsidR="00550475" w:rsidRPr="007B6A78" w:rsidRDefault="00B06DBC" w:rsidP="00550475">
            <w:pPr>
              <w:widowControl w:val="0"/>
              <w:shd w:val="clear" w:color="auto" w:fill="FFFFFF"/>
              <w:jc w:val="both"/>
            </w:pPr>
            <w:r w:rsidRPr="007B6A78">
              <w:t>Электронная площадка:</w:t>
            </w:r>
            <w:r w:rsidR="00550475" w:rsidRPr="007B6A78">
              <w:t xml:space="preserve"> https://</w:t>
            </w:r>
            <w:hyperlink r:id="rId9" w:history="1">
              <w:r w:rsidR="00550475" w:rsidRPr="007B6A78">
                <w:rPr>
                  <w:rStyle w:val="af1"/>
                  <w:bCs/>
                  <w:lang w:val="en-US"/>
                </w:rPr>
                <w:t>www</w:t>
              </w:r>
              <w:r w:rsidR="00550475" w:rsidRPr="007B6A78">
                <w:rPr>
                  <w:rStyle w:val="af1"/>
                  <w:bCs/>
                </w:rPr>
                <w:t>.</w:t>
              </w:r>
              <w:r w:rsidR="00550475" w:rsidRPr="007B6A78">
                <w:rPr>
                  <w:rStyle w:val="af1"/>
                  <w:bCs/>
                  <w:lang w:val="en-US"/>
                </w:rPr>
                <w:t>sberbank</w:t>
              </w:r>
              <w:r w:rsidR="00550475" w:rsidRPr="007B6A78">
                <w:rPr>
                  <w:rStyle w:val="af1"/>
                  <w:bCs/>
                </w:rPr>
                <w:t>-</w:t>
              </w:r>
              <w:r w:rsidR="00550475" w:rsidRPr="007B6A78">
                <w:rPr>
                  <w:rStyle w:val="af1"/>
                  <w:bCs/>
                  <w:lang w:val="en-US"/>
                </w:rPr>
                <w:t>ast</w:t>
              </w:r>
              <w:r w:rsidR="00550475" w:rsidRPr="007B6A78">
                <w:rPr>
                  <w:rStyle w:val="af1"/>
                  <w:bCs/>
                </w:rPr>
                <w:t>.</w:t>
              </w:r>
              <w:r w:rsidR="00550475" w:rsidRPr="007B6A78">
                <w:rPr>
                  <w:rStyle w:val="af1"/>
                  <w:bCs/>
                  <w:lang w:val="en-US"/>
                </w:rPr>
                <w:t>ru</w:t>
              </w:r>
            </w:hyperlink>
          </w:p>
          <w:p w:rsidR="00B06DBC" w:rsidRPr="007B6A78" w:rsidRDefault="00B06DBC" w:rsidP="00B06DBC">
            <w:pPr>
              <w:widowControl w:val="0"/>
              <w:shd w:val="clear" w:color="auto" w:fill="FFFFFF"/>
              <w:jc w:val="both"/>
            </w:pPr>
            <w:r w:rsidRPr="007B6A78">
              <w:t xml:space="preserve">Официальный информационный сайт организатора аукциона </w:t>
            </w:r>
            <w:hyperlink r:id="rId10" w:history="1">
              <w:r w:rsidR="00352972" w:rsidRPr="007B6A78">
                <w:rPr>
                  <w:rStyle w:val="af1"/>
                  <w:lang w:val="en-US"/>
                </w:rPr>
                <w:t>www</w:t>
              </w:r>
              <w:r w:rsidR="00352972" w:rsidRPr="007B6A78">
                <w:rPr>
                  <w:rStyle w:val="af1"/>
                </w:rPr>
                <w:t>.</w:t>
              </w:r>
              <w:r w:rsidR="00352972" w:rsidRPr="007B6A78">
                <w:rPr>
                  <w:rStyle w:val="af1"/>
                  <w:lang w:val="en-US"/>
                </w:rPr>
                <w:t>kotelnich</w:t>
              </w:r>
              <w:r w:rsidR="00352972" w:rsidRPr="007B6A78">
                <w:rPr>
                  <w:rStyle w:val="af1"/>
                </w:rPr>
                <w:t>-</w:t>
              </w:r>
              <w:r w:rsidR="00352972" w:rsidRPr="007B6A78">
                <w:rPr>
                  <w:rStyle w:val="af1"/>
                  <w:lang w:val="en-US"/>
                </w:rPr>
                <w:t>msu</w:t>
              </w:r>
              <w:r w:rsidR="00352972" w:rsidRPr="007B6A78">
                <w:rPr>
                  <w:rStyle w:val="af1"/>
                </w:rPr>
                <w:t>.</w:t>
              </w:r>
              <w:r w:rsidR="00352972" w:rsidRPr="007B6A78">
                <w:rPr>
                  <w:rStyle w:val="af1"/>
                  <w:lang w:val="en-US"/>
                </w:rPr>
                <w:t>ru</w:t>
              </w:r>
              <w:r w:rsidR="00352972" w:rsidRPr="007B6A78">
                <w:rPr>
                  <w:rStyle w:val="af1"/>
                </w:rPr>
                <w:t xml:space="preserve"> </w:t>
              </w:r>
            </w:hyperlink>
            <w:r w:rsidRPr="007B6A78">
              <w:t>,</w:t>
            </w:r>
          </w:p>
          <w:p w:rsidR="00B06DBC" w:rsidRPr="007B6A78" w:rsidRDefault="00B06DBC" w:rsidP="00B06DBC">
            <w:pPr>
              <w:widowControl w:val="0"/>
              <w:shd w:val="clear" w:color="auto" w:fill="FFFFFF"/>
              <w:jc w:val="both"/>
            </w:pPr>
            <w:r w:rsidRPr="007B6A78">
              <w:lastRenderedPageBreak/>
              <w:t>Документация об аукционе доступна для ознакомления с момента ее размещения на указанных выше сайтах.</w:t>
            </w:r>
          </w:p>
        </w:tc>
      </w:tr>
      <w:tr w:rsidR="00B06DBC" w:rsidRPr="007B6A78" w:rsidTr="00350155">
        <w:trPr>
          <w:trHeight w:val="1639"/>
        </w:trPr>
        <w:tc>
          <w:tcPr>
            <w:tcW w:w="648" w:type="dxa"/>
          </w:tcPr>
          <w:p w:rsidR="00B06DBC" w:rsidRPr="007B6A78" w:rsidRDefault="00FB014A" w:rsidP="00B06DBC">
            <w:pPr>
              <w:jc w:val="center"/>
              <w:rPr>
                <w:bCs/>
                <w:snapToGrid w:val="0"/>
              </w:rPr>
            </w:pPr>
            <w:r>
              <w:rPr>
                <w:bCs/>
                <w:snapToGrid w:val="0"/>
              </w:rPr>
              <w:lastRenderedPageBreak/>
              <w:t>1.10</w:t>
            </w:r>
          </w:p>
        </w:tc>
        <w:tc>
          <w:tcPr>
            <w:tcW w:w="2182" w:type="dxa"/>
          </w:tcPr>
          <w:p w:rsidR="00B06DBC" w:rsidRPr="007B6A78" w:rsidRDefault="00B06DBC" w:rsidP="00B06DBC">
            <w:pPr>
              <w:autoSpaceDE w:val="0"/>
              <w:autoSpaceDN w:val="0"/>
              <w:adjustRightInd w:val="0"/>
              <w:outlineLvl w:val="1"/>
              <w:rPr>
                <w:bCs/>
              </w:rPr>
            </w:pPr>
            <w:r w:rsidRPr="007B6A78">
              <w:rPr>
                <w:bCs/>
              </w:rPr>
              <w:t>Размер, порядок и сроки внесения платы, взимаемой за предоставление документации об аукционе</w:t>
            </w:r>
          </w:p>
        </w:tc>
        <w:tc>
          <w:tcPr>
            <w:tcW w:w="7358" w:type="dxa"/>
          </w:tcPr>
          <w:p w:rsidR="00B06DBC" w:rsidRPr="007B6A78" w:rsidRDefault="00B06DBC" w:rsidP="00B06DBC">
            <w:pPr>
              <w:widowControl w:val="0"/>
              <w:shd w:val="clear" w:color="auto" w:fill="FFFFFF"/>
              <w:jc w:val="both"/>
            </w:pPr>
            <w:r w:rsidRPr="007B6A78">
              <w:t>Плата за предоставление документации об аукционе не предусмотрена.</w:t>
            </w:r>
          </w:p>
        </w:tc>
      </w:tr>
      <w:tr w:rsidR="00B06DBC" w:rsidRPr="007B6A78" w:rsidTr="00350155">
        <w:trPr>
          <w:trHeight w:val="453"/>
        </w:trPr>
        <w:tc>
          <w:tcPr>
            <w:tcW w:w="648" w:type="dxa"/>
          </w:tcPr>
          <w:p w:rsidR="00B06DBC" w:rsidRPr="007B6A78" w:rsidRDefault="00FB014A" w:rsidP="00B06DBC">
            <w:pPr>
              <w:jc w:val="center"/>
              <w:rPr>
                <w:bCs/>
                <w:snapToGrid w:val="0"/>
              </w:rPr>
            </w:pPr>
            <w:r>
              <w:rPr>
                <w:bCs/>
                <w:snapToGrid w:val="0"/>
              </w:rPr>
              <w:t>1.11</w:t>
            </w:r>
          </w:p>
        </w:tc>
        <w:tc>
          <w:tcPr>
            <w:tcW w:w="2182" w:type="dxa"/>
          </w:tcPr>
          <w:p w:rsidR="00B06DBC" w:rsidRPr="007B6A78" w:rsidRDefault="00B06DBC" w:rsidP="00B06DBC">
            <w:pPr>
              <w:autoSpaceDE w:val="0"/>
              <w:autoSpaceDN w:val="0"/>
              <w:adjustRightInd w:val="0"/>
              <w:outlineLvl w:val="1"/>
              <w:rPr>
                <w:bCs/>
              </w:rPr>
            </w:pPr>
            <w:r w:rsidRPr="007B6A78">
              <w:rPr>
                <w:bCs/>
              </w:rPr>
              <w:t>Электронный адрес сайтов в сети «Интернет», на которых размещена документация об аукционе</w:t>
            </w:r>
          </w:p>
        </w:tc>
        <w:tc>
          <w:tcPr>
            <w:tcW w:w="7358" w:type="dxa"/>
          </w:tcPr>
          <w:p w:rsidR="00B06DBC" w:rsidRPr="007B6A78" w:rsidRDefault="00B06DBC" w:rsidP="00B06DBC">
            <w:pPr>
              <w:widowControl w:val="0"/>
              <w:shd w:val="clear" w:color="auto" w:fill="FFFFFF"/>
              <w:jc w:val="both"/>
            </w:pPr>
            <w:r w:rsidRPr="007B6A78">
              <w:t>Официальный сайт Российской Федерации для размещения информации о проведении торгов - .</w:t>
            </w:r>
            <w:r w:rsidRPr="007B6A78">
              <w:rPr>
                <w:rStyle w:val="af1"/>
              </w:rPr>
              <w:t>https://</w:t>
            </w:r>
            <w:hyperlink r:id="rId11" w:history="1">
              <w:r w:rsidRPr="007B6A78">
                <w:rPr>
                  <w:rStyle w:val="af1"/>
                </w:rPr>
                <w:t>www.torgi.gov.ru</w:t>
              </w:r>
            </w:hyperlink>
          </w:p>
          <w:p w:rsidR="00B06DBC" w:rsidRPr="007B6A78" w:rsidRDefault="00B06DBC" w:rsidP="00B06DBC">
            <w:pPr>
              <w:widowControl w:val="0"/>
              <w:shd w:val="clear" w:color="auto" w:fill="FFFFFF"/>
              <w:jc w:val="both"/>
            </w:pPr>
            <w:r w:rsidRPr="007B6A78">
              <w:t xml:space="preserve">Электронная площадка: </w:t>
            </w:r>
            <w:r w:rsidR="00352972" w:rsidRPr="007B6A78">
              <w:t>https://</w:t>
            </w:r>
            <w:hyperlink r:id="rId12" w:history="1">
              <w:r w:rsidR="00352972" w:rsidRPr="007B6A78">
                <w:rPr>
                  <w:rStyle w:val="af1"/>
                  <w:bCs/>
                  <w:lang w:val="en-US"/>
                </w:rPr>
                <w:t>www</w:t>
              </w:r>
              <w:r w:rsidR="00352972" w:rsidRPr="007B6A78">
                <w:rPr>
                  <w:rStyle w:val="af1"/>
                  <w:bCs/>
                </w:rPr>
                <w:t>.</w:t>
              </w:r>
              <w:r w:rsidR="00352972" w:rsidRPr="007B6A78">
                <w:rPr>
                  <w:rStyle w:val="af1"/>
                  <w:bCs/>
                  <w:lang w:val="en-US"/>
                </w:rPr>
                <w:t>sberbank</w:t>
              </w:r>
              <w:r w:rsidR="00352972" w:rsidRPr="007B6A78">
                <w:rPr>
                  <w:rStyle w:val="af1"/>
                  <w:bCs/>
                </w:rPr>
                <w:t>-</w:t>
              </w:r>
              <w:r w:rsidR="00352972" w:rsidRPr="007B6A78">
                <w:rPr>
                  <w:rStyle w:val="af1"/>
                  <w:bCs/>
                  <w:lang w:val="en-US"/>
                </w:rPr>
                <w:t>ast</w:t>
              </w:r>
              <w:r w:rsidR="00352972" w:rsidRPr="007B6A78">
                <w:rPr>
                  <w:rStyle w:val="af1"/>
                  <w:bCs/>
                </w:rPr>
                <w:t>.</w:t>
              </w:r>
              <w:r w:rsidR="00352972" w:rsidRPr="007B6A78">
                <w:rPr>
                  <w:rStyle w:val="af1"/>
                  <w:bCs/>
                  <w:lang w:val="en-US"/>
                </w:rPr>
                <w:t>ru</w:t>
              </w:r>
            </w:hyperlink>
          </w:p>
          <w:p w:rsidR="00B06DBC" w:rsidRPr="007B6A78" w:rsidRDefault="00B06DBC" w:rsidP="00B06DBC">
            <w:pPr>
              <w:widowControl w:val="0"/>
              <w:shd w:val="clear" w:color="auto" w:fill="FFFFFF"/>
              <w:jc w:val="both"/>
            </w:pPr>
            <w:r w:rsidRPr="007B6A78">
              <w:t xml:space="preserve">Официальный информационный сайт организатора аукциона </w:t>
            </w:r>
            <w:hyperlink r:id="rId13" w:history="1">
              <w:r w:rsidR="00352972" w:rsidRPr="007B6A78">
                <w:rPr>
                  <w:rStyle w:val="af1"/>
                  <w:lang w:val="en-US"/>
                </w:rPr>
                <w:t>www</w:t>
              </w:r>
              <w:r w:rsidR="00352972" w:rsidRPr="007B6A78">
                <w:rPr>
                  <w:rStyle w:val="af1"/>
                </w:rPr>
                <w:t>.</w:t>
              </w:r>
              <w:r w:rsidR="00352972" w:rsidRPr="007B6A78">
                <w:rPr>
                  <w:rStyle w:val="af1"/>
                  <w:lang w:val="en-US"/>
                </w:rPr>
                <w:t>kotelnich</w:t>
              </w:r>
              <w:r w:rsidR="00352972" w:rsidRPr="007B6A78">
                <w:rPr>
                  <w:rStyle w:val="af1"/>
                </w:rPr>
                <w:t>-</w:t>
              </w:r>
              <w:r w:rsidR="00352972" w:rsidRPr="007B6A78">
                <w:rPr>
                  <w:rStyle w:val="af1"/>
                  <w:lang w:val="en-US"/>
                </w:rPr>
                <w:t>msu</w:t>
              </w:r>
              <w:r w:rsidR="00352972" w:rsidRPr="007B6A78">
                <w:rPr>
                  <w:rStyle w:val="af1"/>
                </w:rPr>
                <w:t>.</w:t>
              </w:r>
              <w:r w:rsidR="00352972" w:rsidRPr="007B6A78">
                <w:rPr>
                  <w:rStyle w:val="af1"/>
                  <w:lang w:val="en-US"/>
                </w:rPr>
                <w:t>ru</w:t>
              </w:r>
              <w:r w:rsidR="00352972" w:rsidRPr="007B6A78">
                <w:rPr>
                  <w:rStyle w:val="af1"/>
                  <w:b/>
                </w:rPr>
                <w:t xml:space="preserve"> </w:t>
              </w:r>
            </w:hyperlink>
          </w:p>
        </w:tc>
      </w:tr>
      <w:tr w:rsidR="00B06DBC" w:rsidRPr="007B6A78" w:rsidTr="00350155">
        <w:trPr>
          <w:trHeight w:val="1996"/>
        </w:trPr>
        <w:tc>
          <w:tcPr>
            <w:tcW w:w="648" w:type="dxa"/>
          </w:tcPr>
          <w:p w:rsidR="00B06DBC" w:rsidRPr="007B6A78" w:rsidRDefault="00FB014A" w:rsidP="00B06DBC">
            <w:pPr>
              <w:jc w:val="center"/>
              <w:rPr>
                <w:bCs/>
                <w:snapToGrid w:val="0"/>
              </w:rPr>
            </w:pPr>
            <w:r>
              <w:rPr>
                <w:bCs/>
                <w:snapToGrid w:val="0"/>
              </w:rPr>
              <w:t>1.12</w:t>
            </w:r>
          </w:p>
        </w:tc>
        <w:tc>
          <w:tcPr>
            <w:tcW w:w="2182" w:type="dxa"/>
          </w:tcPr>
          <w:p w:rsidR="00B06DBC" w:rsidRPr="007B6A78" w:rsidRDefault="00B06DBC" w:rsidP="00B06DBC">
            <w:pPr>
              <w:pStyle w:val="affb"/>
              <w:keepNext/>
              <w:keepLines/>
              <w:widowControl w:val="0"/>
              <w:suppressLineNumbers/>
              <w:suppressAutoHyphens/>
              <w:spacing w:after="0"/>
              <w:jc w:val="left"/>
            </w:pPr>
            <w:r w:rsidRPr="007B6A78">
              <w:t>Срок, в течение которого организатор аукциона вправе отказаться от проведения аукциона</w:t>
            </w:r>
          </w:p>
        </w:tc>
        <w:tc>
          <w:tcPr>
            <w:tcW w:w="7358" w:type="dxa"/>
          </w:tcPr>
          <w:p w:rsidR="00B06DBC" w:rsidRPr="007B6A78" w:rsidRDefault="006C6DE3" w:rsidP="00B06DBC">
            <w:pPr>
              <w:keepNext/>
              <w:keepLines/>
              <w:widowControl w:val="0"/>
              <w:suppressLineNumbers/>
              <w:jc w:val="both"/>
            </w:pPr>
            <w:r w:rsidRPr="007B6A78">
              <w:t xml:space="preserve">Организатор аукциона вправе отказаться от проведения аукциона. Извещение об </w:t>
            </w:r>
            <w:r w:rsidRPr="00C064D8">
              <w:t>отказе от проведения аукциона формируется организатором аукциона или специализированной организацией с использованием официального сайта, подписывается усиленной квалифицированной подписью лица, уполномоченного действовать от имени организатора аукциона, и размещается на официальном сайте не позднее чем за пять дней до даты окончания срока подачи заявок на участие в аукционе. В течение одного часа с момента размещения извещения об отказе</w:t>
            </w:r>
            <w:r w:rsidRPr="007B6A78">
              <w:t xml:space="preserve"> от проведения аукциона на официальном сайте оператор электронной площадки размещает извещение об отказе от проведения аукциона на электронной площадке. Денежные средства, внесенные в качестве задатка, возвращаются заявителю в течение пяти рабочих дней с даты размещения извещения об отказе от проведения аукциона на официальном сайте</w:t>
            </w:r>
            <w:r w:rsidR="00B06DBC" w:rsidRPr="007B6A78">
              <w:t>.</w:t>
            </w:r>
          </w:p>
          <w:p w:rsidR="00B06DBC" w:rsidRPr="007B6A78" w:rsidRDefault="00B06DBC" w:rsidP="00113B9F">
            <w:pPr>
              <w:keepNext/>
              <w:keepLines/>
              <w:widowControl w:val="0"/>
              <w:suppressLineNumbers/>
              <w:jc w:val="both"/>
            </w:pPr>
            <w:r w:rsidRPr="007B6A78">
              <w:t xml:space="preserve">Дата </w:t>
            </w:r>
            <w:r w:rsidRPr="00113B9F">
              <w:t xml:space="preserve">отказа: </w:t>
            </w:r>
            <w:r w:rsidR="00113B9F" w:rsidRPr="00113B9F">
              <w:rPr>
                <w:b/>
              </w:rPr>
              <w:t>1</w:t>
            </w:r>
            <w:r w:rsidR="00484702" w:rsidRPr="00113B9F">
              <w:rPr>
                <w:b/>
              </w:rPr>
              <w:t>4</w:t>
            </w:r>
            <w:r w:rsidRPr="00113B9F">
              <w:rPr>
                <w:b/>
              </w:rPr>
              <w:t xml:space="preserve"> </w:t>
            </w:r>
            <w:r w:rsidR="00113B9F" w:rsidRPr="00113B9F">
              <w:rPr>
                <w:b/>
              </w:rPr>
              <w:t>мая</w:t>
            </w:r>
            <w:r w:rsidRPr="00113B9F">
              <w:rPr>
                <w:b/>
                <w:bCs/>
              </w:rPr>
              <w:t xml:space="preserve"> 202</w:t>
            </w:r>
            <w:r w:rsidR="00113B9F" w:rsidRPr="00113B9F">
              <w:rPr>
                <w:b/>
                <w:bCs/>
              </w:rPr>
              <w:t>4</w:t>
            </w:r>
            <w:r w:rsidRPr="00113B9F">
              <w:rPr>
                <w:b/>
              </w:rPr>
              <w:t xml:space="preserve"> года</w:t>
            </w:r>
          </w:p>
        </w:tc>
      </w:tr>
      <w:tr w:rsidR="00B06DBC" w:rsidRPr="007B6A78" w:rsidTr="0028353E">
        <w:trPr>
          <w:trHeight w:val="2687"/>
        </w:trPr>
        <w:tc>
          <w:tcPr>
            <w:tcW w:w="648" w:type="dxa"/>
          </w:tcPr>
          <w:p w:rsidR="00B06DBC" w:rsidRPr="007B6A78" w:rsidRDefault="00B06DBC" w:rsidP="00B06DBC">
            <w:pPr>
              <w:jc w:val="center"/>
              <w:rPr>
                <w:bCs/>
                <w:snapToGrid w:val="0"/>
              </w:rPr>
            </w:pPr>
            <w:r w:rsidRPr="007B6A78">
              <w:rPr>
                <w:bCs/>
                <w:snapToGrid w:val="0"/>
              </w:rPr>
              <w:t>1.13</w:t>
            </w:r>
          </w:p>
        </w:tc>
        <w:tc>
          <w:tcPr>
            <w:tcW w:w="2182" w:type="dxa"/>
          </w:tcPr>
          <w:p w:rsidR="00B06DBC" w:rsidRPr="007B6A78" w:rsidRDefault="00B06DBC" w:rsidP="00B06DBC">
            <w:pPr>
              <w:pStyle w:val="affb"/>
              <w:keepNext/>
              <w:keepLines/>
              <w:widowControl w:val="0"/>
              <w:suppressLineNumbers/>
              <w:suppressAutoHyphens/>
              <w:spacing w:after="0"/>
              <w:jc w:val="left"/>
            </w:pPr>
            <w:r w:rsidRPr="007B6A78">
              <w:t>Условия и график проведения осмотра объекта</w:t>
            </w:r>
          </w:p>
        </w:tc>
        <w:tc>
          <w:tcPr>
            <w:tcW w:w="7358" w:type="dxa"/>
          </w:tcPr>
          <w:p w:rsidR="00B06DBC" w:rsidRPr="007B6A78" w:rsidRDefault="00B06DBC" w:rsidP="00B06DBC">
            <w:pPr>
              <w:keepNext/>
              <w:keepLines/>
              <w:widowControl w:val="0"/>
              <w:suppressLineNumbers/>
              <w:jc w:val="both"/>
            </w:pPr>
            <w:r w:rsidRPr="007B6A78">
              <w:t>Осмотр обеспечивает организатор аукциона без взимания платы. Проведение осмотра происходит по письменной заявке заинтересованного лица. Проведение такого осмотра осуществляется не реже, чем через каждые пять рабочих дней с даты размещения извещения о проведении аукциона на официальном сайте торгов, но не позднее чем за два рабочих дня до даты окончания срока подачи заявок на участие в аукционе.</w:t>
            </w:r>
          </w:p>
          <w:p w:rsidR="00B06DBC" w:rsidRPr="007B6A78" w:rsidRDefault="00B06DBC" w:rsidP="00352972">
            <w:pPr>
              <w:keepNext/>
              <w:keepLines/>
              <w:widowControl w:val="0"/>
              <w:suppressLineNumbers/>
              <w:jc w:val="both"/>
            </w:pPr>
            <w:r w:rsidRPr="007B6A78">
              <w:t>Осмотр производится по согласованию с организатором в рабочие дни с 0</w:t>
            </w:r>
            <w:r w:rsidR="00352972" w:rsidRPr="007B6A78">
              <w:t>8</w:t>
            </w:r>
            <w:r w:rsidRPr="007B6A78">
              <w:t>.00 до 17.00, пятница - с 0</w:t>
            </w:r>
            <w:r w:rsidR="00352972" w:rsidRPr="007B6A78">
              <w:t>8</w:t>
            </w:r>
            <w:r w:rsidRPr="007B6A78">
              <w:t>.00 до 16.00 (перерыв с 12:</w:t>
            </w:r>
            <w:r w:rsidR="00352972" w:rsidRPr="007B6A78">
              <w:t>0</w:t>
            </w:r>
            <w:r w:rsidRPr="007B6A78">
              <w:t>0 до 13:</w:t>
            </w:r>
            <w:r w:rsidR="00352972" w:rsidRPr="007B6A78">
              <w:t>0</w:t>
            </w:r>
            <w:r w:rsidRPr="007B6A78">
              <w:t>0).</w:t>
            </w:r>
          </w:p>
        </w:tc>
      </w:tr>
    </w:tbl>
    <w:p w:rsidR="00550475" w:rsidRPr="007B6A78" w:rsidRDefault="00550475" w:rsidP="00B06DBC">
      <w:pPr>
        <w:pStyle w:val="ConsPlusNormal"/>
        <w:tabs>
          <w:tab w:val="left" w:pos="360"/>
        </w:tabs>
        <w:ind w:left="720" w:firstLine="0"/>
        <w:rPr>
          <w:rFonts w:ascii="Times New Roman" w:hAnsi="Times New Roman" w:cs="Times New Roman"/>
          <w:b/>
          <w:bCs/>
          <w:sz w:val="24"/>
        </w:rPr>
      </w:pPr>
    </w:p>
    <w:p w:rsidR="00B06DBC" w:rsidRDefault="005F0BF3" w:rsidP="00B06DBC">
      <w:pPr>
        <w:pStyle w:val="ConsPlusNormal"/>
        <w:tabs>
          <w:tab w:val="left" w:pos="360"/>
        </w:tabs>
        <w:ind w:firstLine="0"/>
        <w:jc w:val="center"/>
        <w:rPr>
          <w:rFonts w:ascii="Times New Roman" w:hAnsi="Times New Roman" w:cs="Times New Roman"/>
          <w:b/>
          <w:bCs/>
          <w:sz w:val="24"/>
        </w:rPr>
      </w:pPr>
      <w:r w:rsidRPr="007B6A78">
        <w:rPr>
          <w:rFonts w:ascii="Times New Roman" w:hAnsi="Times New Roman" w:cs="Times New Roman"/>
          <w:b/>
          <w:bCs/>
          <w:sz w:val="24"/>
        </w:rPr>
        <w:t>2. ОБЩИЕ СВЕДЕНИЯ О ДОГОВОРЕ</w:t>
      </w:r>
    </w:p>
    <w:p w:rsidR="00C064D8" w:rsidRDefault="00C064D8" w:rsidP="00B06DBC">
      <w:pPr>
        <w:pStyle w:val="ConsPlusNormal"/>
        <w:tabs>
          <w:tab w:val="left" w:pos="360"/>
        </w:tabs>
        <w:ind w:firstLine="0"/>
        <w:jc w:val="center"/>
        <w:rPr>
          <w:rFonts w:ascii="Times New Roman" w:hAnsi="Times New Roman" w:cs="Times New Roman"/>
          <w:b/>
          <w:bCs/>
          <w:sz w:val="24"/>
        </w:rPr>
      </w:pPr>
    </w:p>
    <w:tbl>
      <w:tblPr>
        <w:tblW w:w="10201" w:type="dxa"/>
        <w:tblLayout w:type="fixed"/>
        <w:tblLook w:val="0000" w:firstRow="0" w:lastRow="0" w:firstColumn="0" w:lastColumn="0" w:noHBand="0" w:noVBand="0"/>
      </w:tblPr>
      <w:tblGrid>
        <w:gridCol w:w="704"/>
        <w:gridCol w:w="2126"/>
        <w:gridCol w:w="7371"/>
      </w:tblGrid>
      <w:tr w:rsidR="00B06DBC" w:rsidRPr="007B6A78" w:rsidTr="0028353E">
        <w:trPr>
          <w:tblHeader/>
        </w:trPr>
        <w:tc>
          <w:tcPr>
            <w:tcW w:w="704" w:type="dxa"/>
            <w:tcBorders>
              <w:top w:val="single" w:sz="4" w:space="0" w:color="auto"/>
              <w:left w:val="single" w:sz="4" w:space="0" w:color="auto"/>
              <w:bottom w:val="single" w:sz="4" w:space="0" w:color="auto"/>
              <w:right w:val="single" w:sz="4" w:space="0" w:color="auto"/>
            </w:tcBorders>
            <w:shd w:val="clear" w:color="auto" w:fill="E6E6E6"/>
            <w:vAlign w:val="center"/>
          </w:tcPr>
          <w:p w:rsidR="00B06DBC" w:rsidRPr="007B6A78" w:rsidRDefault="00B06DBC" w:rsidP="00CE4FFB">
            <w:pPr>
              <w:keepNext/>
              <w:keepLines/>
              <w:widowControl w:val="0"/>
              <w:suppressLineNumbers/>
              <w:ind w:left="-113" w:right="-108"/>
              <w:jc w:val="center"/>
              <w:rPr>
                <w:bCs/>
              </w:rPr>
            </w:pPr>
            <w:r w:rsidRPr="007B6A78">
              <w:rPr>
                <w:bCs/>
              </w:rPr>
              <w:t>№</w:t>
            </w:r>
          </w:p>
          <w:p w:rsidR="00B06DBC" w:rsidRPr="007B6A78" w:rsidRDefault="00CE4FFB" w:rsidP="00CE4FFB">
            <w:pPr>
              <w:keepNext/>
              <w:keepLines/>
              <w:widowControl w:val="0"/>
              <w:suppressLineNumbers/>
              <w:ind w:left="-113" w:right="-108"/>
              <w:jc w:val="center"/>
              <w:rPr>
                <w:bCs/>
              </w:rPr>
            </w:pPr>
            <w:r w:rsidRPr="007B6A78">
              <w:rPr>
                <w:bCs/>
              </w:rPr>
              <w:t>п/п</w:t>
            </w:r>
          </w:p>
        </w:tc>
        <w:tc>
          <w:tcPr>
            <w:tcW w:w="2126" w:type="dxa"/>
            <w:tcBorders>
              <w:top w:val="single" w:sz="4" w:space="0" w:color="auto"/>
              <w:left w:val="single" w:sz="4" w:space="0" w:color="auto"/>
              <w:bottom w:val="single" w:sz="4" w:space="0" w:color="auto"/>
              <w:right w:val="single" w:sz="4" w:space="0" w:color="auto"/>
            </w:tcBorders>
            <w:shd w:val="clear" w:color="auto" w:fill="E6E6E6"/>
            <w:vAlign w:val="center"/>
          </w:tcPr>
          <w:p w:rsidR="00B06DBC" w:rsidRPr="00FB014A" w:rsidRDefault="00B06DBC" w:rsidP="00B06DBC">
            <w:pPr>
              <w:keepNext/>
              <w:keepLines/>
              <w:widowControl w:val="0"/>
              <w:suppressLineNumbers/>
              <w:jc w:val="center"/>
              <w:rPr>
                <w:bCs/>
              </w:rPr>
            </w:pPr>
            <w:r w:rsidRPr="00FB014A">
              <w:rPr>
                <w:bCs/>
              </w:rPr>
              <w:t xml:space="preserve">Содержание пункта </w:t>
            </w:r>
          </w:p>
        </w:tc>
        <w:tc>
          <w:tcPr>
            <w:tcW w:w="7371" w:type="dxa"/>
            <w:tcBorders>
              <w:top w:val="single" w:sz="4" w:space="0" w:color="auto"/>
              <w:left w:val="single" w:sz="4" w:space="0" w:color="auto"/>
              <w:bottom w:val="single" w:sz="4" w:space="0" w:color="auto"/>
              <w:right w:val="single" w:sz="4" w:space="0" w:color="auto"/>
            </w:tcBorders>
            <w:shd w:val="clear" w:color="auto" w:fill="E6E6E6"/>
            <w:vAlign w:val="center"/>
          </w:tcPr>
          <w:p w:rsidR="00B06DBC" w:rsidRPr="007B6A78" w:rsidRDefault="00B06DBC" w:rsidP="00B06DBC">
            <w:pPr>
              <w:keepNext/>
              <w:keepLines/>
              <w:widowControl w:val="0"/>
              <w:suppressLineNumbers/>
              <w:jc w:val="center"/>
              <w:rPr>
                <w:bCs/>
              </w:rPr>
            </w:pPr>
            <w:r w:rsidRPr="007B6A78">
              <w:rPr>
                <w:bCs/>
              </w:rPr>
              <w:t>Информация</w:t>
            </w:r>
          </w:p>
        </w:tc>
      </w:tr>
      <w:tr w:rsidR="00B06DBC" w:rsidRPr="007B6A78" w:rsidTr="0028353E">
        <w:tc>
          <w:tcPr>
            <w:tcW w:w="704" w:type="dxa"/>
            <w:tcBorders>
              <w:top w:val="single" w:sz="4" w:space="0" w:color="auto"/>
              <w:left w:val="single" w:sz="4" w:space="0" w:color="auto"/>
              <w:bottom w:val="single" w:sz="4" w:space="0" w:color="auto"/>
              <w:right w:val="single" w:sz="4" w:space="0" w:color="auto"/>
            </w:tcBorders>
          </w:tcPr>
          <w:p w:rsidR="00B06DBC" w:rsidRPr="007B6A78" w:rsidRDefault="00FB014A" w:rsidP="00CE4FFB">
            <w:pPr>
              <w:ind w:left="-113" w:right="-108"/>
              <w:jc w:val="center"/>
              <w:rPr>
                <w:bCs/>
                <w:snapToGrid w:val="0"/>
              </w:rPr>
            </w:pPr>
            <w:r>
              <w:rPr>
                <w:bCs/>
                <w:snapToGrid w:val="0"/>
              </w:rPr>
              <w:t>2.1</w:t>
            </w:r>
          </w:p>
        </w:tc>
        <w:tc>
          <w:tcPr>
            <w:tcW w:w="2126" w:type="dxa"/>
            <w:tcBorders>
              <w:top w:val="single" w:sz="4" w:space="0" w:color="auto"/>
              <w:left w:val="single" w:sz="4" w:space="0" w:color="auto"/>
              <w:bottom w:val="single" w:sz="4" w:space="0" w:color="auto"/>
              <w:right w:val="single" w:sz="4" w:space="0" w:color="auto"/>
            </w:tcBorders>
          </w:tcPr>
          <w:p w:rsidR="00B06DBC" w:rsidRPr="007B6A78" w:rsidRDefault="00B06DBC" w:rsidP="00B06DBC">
            <w:pPr>
              <w:keepLines/>
              <w:widowControl w:val="0"/>
              <w:suppressLineNumbers/>
            </w:pPr>
            <w:r w:rsidRPr="007B6A78">
              <w:t>Порядок пересмотра условий договора</w:t>
            </w:r>
          </w:p>
        </w:tc>
        <w:tc>
          <w:tcPr>
            <w:tcW w:w="7371" w:type="dxa"/>
            <w:tcBorders>
              <w:top w:val="single" w:sz="4" w:space="0" w:color="auto"/>
              <w:left w:val="single" w:sz="4" w:space="0" w:color="auto"/>
              <w:bottom w:val="single" w:sz="4" w:space="0" w:color="auto"/>
              <w:right w:val="single" w:sz="4" w:space="0" w:color="auto"/>
            </w:tcBorders>
          </w:tcPr>
          <w:p w:rsidR="00317A64" w:rsidRPr="00317A64" w:rsidRDefault="00317A64" w:rsidP="00317A64">
            <w:pPr>
              <w:jc w:val="both"/>
            </w:pPr>
            <w:r w:rsidRPr="00317A64">
              <w:t xml:space="preserve">Изменение условий договора и его досрочное расторжение допускается в соответствии с условиями договора, а также по иным основаниям, предусмотренным гражданским законодательством РФ. </w:t>
            </w:r>
          </w:p>
          <w:p w:rsidR="00B06DBC" w:rsidRPr="007B6A78" w:rsidRDefault="00317A64" w:rsidP="00317A64">
            <w:pPr>
              <w:jc w:val="both"/>
              <w:rPr>
                <w:snapToGrid w:val="0"/>
              </w:rPr>
            </w:pPr>
            <w:r w:rsidRPr="00317A64">
              <w:t xml:space="preserve">После заключения договора, в процессе его исполнения изменение существенных условий договора по соглашению сторон или в одностороннем порядке не </w:t>
            </w:r>
            <w:r w:rsidRPr="00317A64">
              <w:t>допускается.</w:t>
            </w:r>
            <w:r w:rsidR="005F0BF3" w:rsidRPr="007B6A78">
              <w:t xml:space="preserve"> </w:t>
            </w:r>
          </w:p>
        </w:tc>
      </w:tr>
    </w:tbl>
    <w:p w:rsidR="00B06DBC" w:rsidRDefault="00B06DBC" w:rsidP="00B06DBC">
      <w:pPr>
        <w:pStyle w:val="ConsPlusNormal"/>
        <w:tabs>
          <w:tab w:val="left" w:pos="360"/>
        </w:tabs>
        <w:ind w:firstLine="0"/>
        <w:jc w:val="center"/>
        <w:rPr>
          <w:rFonts w:ascii="Times New Roman" w:hAnsi="Times New Roman" w:cs="Times New Roman"/>
          <w:b/>
          <w:bCs/>
          <w:sz w:val="24"/>
        </w:rPr>
      </w:pPr>
    </w:p>
    <w:p w:rsidR="00B06DBC" w:rsidRDefault="00B06DBC" w:rsidP="00B06DBC">
      <w:pPr>
        <w:pStyle w:val="ConsPlusNormal"/>
        <w:tabs>
          <w:tab w:val="left" w:pos="360"/>
        </w:tabs>
        <w:ind w:firstLine="0"/>
        <w:jc w:val="center"/>
        <w:rPr>
          <w:rFonts w:ascii="Times New Roman" w:hAnsi="Times New Roman" w:cs="Times New Roman"/>
          <w:b/>
          <w:bCs/>
          <w:sz w:val="24"/>
        </w:rPr>
      </w:pPr>
      <w:r w:rsidRPr="007B6A78">
        <w:rPr>
          <w:rFonts w:ascii="Times New Roman" w:hAnsi="Times New Roman" w:cs="Times New Roman"/>
          <w:b/>
          <w:bCs/>
          <w:sz w:val="24"/>
        </w:rPr>
        <w:lastRenderedPageBreak/>
        <w:t>3. ТРЕБОВАНИЯ К УЧАСТНИКАМ АУКЦИОНА</w:t>
      </w:r>
    </w:p>
    <w:p w:rsidR="00C064D8" w:rsidRDefault="00C064D8" w:rsidP="00B06DBC">
      <w:pPr>
        <w:pStyle w:val="ConsPlusNormal"/>
        <w:tabs>
          <w:tab w:val="left" w:pos="360"/>
        </w:tabs>
        <w:ind w:firstLine="0"/>
        <w:jc w:val="center"/>
        <w:rPr>
          <w:rFonts w:ascii="Times New Roman" w:hAnsi="Times New Roman" w:cs="Times New Roman"/>
          <w:b/>
          <w:bCs/>
          <w:sz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4"/>
        <w:gridCol w:w="2126"/>
        <w:gridCol w:w="7358"/>
      </w:tblGrid>
      <w:tr w:rsidR="00FB014A" w:rsidRPr="007B6A78" w:rsidTr="0028353E">
        <w:tc>
          <w:tcPr>
            <w:tcW w:w="704" w:type="dxa"/>
            <w:vAlign w:val="center"/>
          </w:tcPr>
          <w:p w:rsidR="00FB014A" w:rsidRPr="007B6A78" w:rsidRDefault="00FB014A" w:rsidP="00FB014A">
            <w:pPr>
              <w:keepNext/>
              <w:keepLines/>
              <w:widowControl w:val="0"/>
              <w:suppressLineNumbers/>
              <w:ind w:left="-113" w:right="-108"/>
              <w:jc w:val="center"/>
              <w:rPr>
                <w:bCs/>
              </w:rPr>
            </w:pPr>
            <w:r w:rsidRPr="007B6A78">
              <w:rPr>
                <w:bCs/>
              </w:rPr>
              <w:t>№</w:t>
            </w:r>
          </w:p>
          <w:p w:rsidR="00FB014A" w:rsidRPr="007B6A78" w:rsidRDefault="00FB014A" w:rsidP="00FB014A">
            <w:pPr>
              <w:keepNext/>
              <w:keepLines/>
              <w:widowControl w:val="0"/>
              <w:suppressLineNumbers/>
              <w:ind w:left="-113" w:right="-108"/>
              <w:jc w:val="center"/>
              <w:rPr>
                <w:bCs/>
              </w:rPr>
            </w:pPr>
            <w:r w:rsidRPr="007B6A78">
              <w:rPr>
                <w:bCs/>
              </w:rPr>
              <w:t>п/п</w:t>
            </w:r>
          </w:p>
        </w:tc>
        <w:tc>
          <w:tcPr>
            <w:tcW w:w="2126" w:type="dxa"/>
            <w:vAlign w:val="center"/>
          </w:tcPr>
          <w:p w:rsidR="00FB014A" w:rsidRPr="00FB014A" w:rsidRDefault="00FB014A" w:rsidP="00FB014A">
            <w:pPr>
              <w:keepNext/>
              <w:keepLines/>
              <w:widowControl w:val="0"/>
              <w:suppressLineNumbers/>
              <w:jc w:val="center"/>
              <w:rPr>
                <w:bCs/>
              </w:rPr>
            </w:pPr>
            <w:r w:rsidRPr="00FB014A">
              <w:rPr>
                <w:bCs/>
              </w:rPr>
              <w:t xml:space="preserve">Содержание пункта </w:t>
            </w:r>
          </w:p>
        </w:tc>
        <w:tc>
          <w:tcPr>
            <w:tcW w:w="7358" w:type="dxa"/>
            <w:vAlign w:val="center"/>
          </w:tcPr>
          <w:p w:rsidR="00FB014A" w:rsidRPr="007B6A78" w:rsidRDefault="00FB014A" w:rsidP="00FB014A">
            <w:pPr>
              <w:keepNext/>
              <w:keepLines/>
              <w:widowControl w:val="0"/>
              <w:suppressLineNumbers/>
              <w:jc w:val="center"/>
              <w:rPr>
                <w:bCs/>
              </w:rPr>
            </w:pPr>
            <w:r w:rsidRPr="007B6A78">
              <w:rPr>
                <w:bCs/>
              </w:rPr>
              <w:t>Информация</w:t>
            </w:r>
          </w:p>
        </w:tc>
      </w:tr>
      <w:tr w:rsidR="00B06DBC" w:rsidRPr="007B6A78" w:rsidTr="0028353E">
        <w:trPr>
          <w:trHeight w:val="709"/>
        </w:trPr>
        <w:tc>
          <w:tcPr>
            <w:tcW w:w="704" w:type="dxa"/>
          </w:tcPr>
          <w:p w:rsidR="00B06DBC" w:rsidRPr="007B6A78" w:rsidRDefault="00FB014A" w:rsidP="00B06DBC">
            <w:pPr>
              <w:pStyle w:val="ConsPlusNormal"/>
              <w:tabs>
                <w:tab w:val="left" w:pos="360"/>
              </w:tabs>
              <w:ind w:firstLine="0"/>
              <w:jc w:val="center"/>
              <w:rPr>
                <w:rFonts w:ascii="Times New Roman" w:hAnsi="Times New Roman" w:cs="Times New Roman"/>
                <w:sz w:val="24"/>
              </w:rPr>
            </w:pPr>
            <w:r>
              <w:rPr>
                <w:rFonts w:ascii="Times New Roman" w:hAnsi="Times New Roman" w:cs="Times New Roman"/>
                <w:sz w:val="24"/>
              </w:rPr>
              <w:t>3.1</w:t>
            </w:r>
          </w:p>
        </w:tc>
        <w:tc>
          <w:tcPr>
            <w:tcW w:w="2126" w:type="dxa"/>
          </w:tcPr>
          <w:p w:rsidR="00B06DBC" w:rsidRPr="007B6A78" w:rsidRDefault="00B06DBC" w:rsidP="00B06DBC">
            <w:pPr>
              <w:pStyle w:val="ConsPlusNormal"/>
              <w:tabs>
                <w:tab w:val="left" w:pos="360"/>
              </w:tabs>
              <w:ind w:firstLine="0"/>
              <w:rPr>
                <w:rFonts w:ascii="Times New Roman" w:hAnsi="Times New Roman" w:cs="Times New Roman"/>
                <w:bCs/>
                <w:sz w:val="24"/>
              </w:rPr>
            </w:pPr>
            <w:r w:rsidRPr="007B6A78">
              <w:rPr>
                <w:rFonts w:ascii="Times New Roman" w:hAnsi="Times New Roman" w:cs="Times New Roman"/>
                <w:bCs/>
                <w:sz w:val="24"/>
              </w:rPr>
              <w:t>Требования к участникам аукциона</w:t>
            </w:r>
          </w:p>
        </w:tc>
        <w:tc>
          <w:tcPr>
            <w:tcW w:w="7358" w:type="dxa"/>
          </w:tcPr>
          <w:p w:rsidR="00B06DBC" w:rsidRPr="007B6A78" w:rsidRDefault="00B06DBC" w:rsidP="00B06DBC">
            <w:pPr>
              <w:pStyle w:val="affd"/>
              <w:jc w:val="both"/>
            </w:pPr>
            <w:r w:rsidRPr="007B6A78">
              <w:t>Участником аукциона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p>
          <w:p w:rsidR="00B06DBC" w:rsidRPr="007B6A78" w:rsidRDefault="00B06DBC" w:rsidP="00B06DBC">
            <w:pPr>
              <w:pStyle w:val="affd"/>
              <w:jc w:val="both"/>
            </w:pPr>
            <w:r w:rsidRPr="007B6A78">
              <w:t>Участник аукциона должен соответствовать следующим требованиям:</w:t>
            </w:r>
          </w:p>
          <w:p w:rsidR="00B06DBC" w:rsidRPr="007B6A78" w:rsidRDefault="00B06DBC" w:rsidP="00B06DBC">
            <w:pPr>
              <w:pStyle w:val="affd"/>
              <w:jc w:val="both"/>
            </w:pPr>
            <w:r w:rsidRPr="007B6A78">
              <w:t xml:space="preserve">в отношении участника аукциона - юридического лица не должно быть решения о ликвидации, в отношении участника аукциона должны отсутствовать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 </w:t>
            </w:r>
          </w:p>
          <w:p w:rsidR="00B06DBC" w:rsidRPr="007B6A78" w:rsidRDefault="00B06DBC" w:rsidP="00B06DBC">
            <w:pPr>
              <w:pStyle w:val="affd"/>
              <w:jc w:val="both"/>
            </w:pPr>
            <w:r w:rsidRPr="007B6A78">
              <w:t>деятельность участника аукциона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аукционе.</w:t>
            </w:r>
          </w:p>
          <w:p w:rsidR="00B06DBC" w:rsidRPr="007B6A78" w:rsidRDefault="00B06DBC" w:rsidP="00B06DBC">
            <w:pPr>
              <w:pStyle w:val="affd"/>
              <w:jc w:val="both"/>
            </w:pPr>
            <w:r w:rsidRPr="007B6A78">
              <w:t>Заявитель не допускается аукционной комиссией к участию в аукционе в случаях:</w:t>
            </w:r>
          </w:p>
          <w:p w:rsidR="00B06DBC" w:rsidRPr="007B6A78" w:rsidRDefault="00B06DBC" w:rsidP="00B06DBC">
            <w:pPr>
              <w:widowControl w:val="0"/>
              <w:shd w:val="clear" w:color="auto" w:fill="FFFFFF"/>
              <w:jc w:val="both"/>
            </w:pPr>
            <w:r w:rsidRPr="007B6A78">
              <w:t>- непредставления документов в необходимом количестве и в соответствии с перечнем документов, входящих в состав заявки, подаваемых Заявителем для участия в аукционе в электронной форме, указанных в документации об аукционе, либо наличия в представленных документах недостоверных сведений;</w:t>
            </w:r>
          </w:p>
          <w:p w:rsidR="00B06DBC" w:rsidRPr="007B6A78" w:rsidRDefault="00B06DBC" w:rsidP="00B06DBC">
            <w:pPr>
              <w:widowControl w:val="0"/>
              <w:shd w:val="clear" w:color="auto" w:fill="FFFFFF"/>
              <w:jc w:val="both"/>
            </w:pPr>
            <w:r w:rsidRPr="007B6A78">
              <w:t>- несоответствия заявки на участие в аукционе требованиям документации об аукционе;</w:t>
            </w:r>
          </w:p>
          <w:p w:rsidR="00B06DBC" w:rsidRPr="007B6A78" w:rsidRDefault="00B06DBC" w:rsidP="00B06DBC">
            <w:pPr>
              <w:widowControl w:val="0"/>
              <w:shd w:val="clear" w:color="auto" w:fill="FFFFFF"/>
              <w:jc w:val="both"/>
            </w:pPr>
            <w:r w:rsidRPr="007B6A78">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B06DBC" w:rsidRPr="007B6A78" w:rsidRDefault="00B06DBC" w:rsidP="00B06DBC">
            <w:pPr>
              <w:widowControl w:val="0"/>
              <w:shd w:val="clear" w:color="auto" w:fill="FFFFFF"/>
              <w:jc w:val="both"/>
            </w:pPr>
            <w:r w:rsidRPr="007B6A78">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B06DBC" w:rsidRPr="007B6A78" w:rsidRDefault="00B06DBC" w:rsidP="00B06DBC">
            <w:pPr>
              <w:widowControl w:val="0"/>
              <w:shd w:val="clear" w:color="auto" w:fill="FFFFFF"/>
              <w:jc w:val="both"/>
            </w:pPr>
            <w:r w:rsidRPr="007B6A78">
              <w:t>- невнесения задатка, если требование о внесении задатка указано в извещении о проведении аукциона.</w:t>
            </w:r>
          </w:p>
          <w:p w:rsidR="00B06DBC" w:rsidRPr="007B6A78" w:rsidRDefault="00C064D8" w:rsidP="00B06DBC">
            <w:pPr>
              <w:jc w:val="both"/>
              <w:rPr>
                <w:b/>
                <w:bCs/>
              </w:rPr>
            </w:pPr>
            <w:r w:rsidRPr="009842CC">
              <w:t>В случае установления факта недостоверности сведений, содержащихся в документах, представленных Заявителями или участник</w:t>
            </w:r>
            <w:r>
              <w:t>ом</w:t>
            </w:r>
            <w:r w:rsidRPr="009842CC">
              <w:t xml:space="preserve"> аукциона </w:t>
            </w:r>
            <w:r>
              <w:t>аукционная к</w:t>
            </w:r>
            <w:r w:rsidRPr="009842CC">
              <w:t>омиссия обязана отстранить так</w:t>
            </w:r>
            <w:r>
              <w:t>ого</w:t>
            </w:r>
            <w:r w:rsidRPr="009842CC">
              <w:t xml:space="preserve"> Заявител</w:t>
            </w:r>
            <w:r>
              <w:t>я</w:t>
            </w:r>
            <w:r w:rsidRPr="009842CC">
              <w:t xml:space="preserve"> или участник</w:t>
            </w:r>
            <w:r>
              <w:t>а</w:t>
            </w:r>
            <w:r w:rsidRPr="009842CC">
              <w:t xml:space="preserve"> аукциона от участия в аукционе на любом этапе </w:t>
            </w:r>
            <w:r>
              <w:t>его</w:t>
            </w:r>
            <w:r w:rsidRPr="009842CC">
              <w:t xml:space="preserve"> проведения. Протокол об отстранении Заявителя или участника аукциона от участия в аукционе подлежит размещению на официальном сайте в срок не позднее дня, следующего за днем принятия такого решения. При этом, в протоколе указываются установленные факты недостоверных сведений.</w:t>
            </w:r>
          </w:p>
        </w:tc>
      </w:tr>
    </w:tbl>
    <w:p w:rsidR="00B06DBC" w:rsidRDefault="00B06DBC" w:rsidP="00B06DBC">
      <w:pPr>
        <w:pStyle w:val="ConsPlusNormal"/>
        <w:tabs>
          <w:tab w:val="left" w:pos="360"/>
        </w:tabs>
        <w:ind w:firstLine="0"/>
        <w:jc w:val="center"/>
        <w:rPr>
          <w:rFonts w:ascii="Times New Roman" w:hAnsi="Times New Roman" w:cs="Times New Roman"/>
          <w:b/>
          <w:bCs/>
          <w:sz w:val="24"/>
        </w:rPr>
      </w:pPr>
    </w:p>
    <w:p w:rsidR="00C064D8" w:rsidRDefault="00C064D8" w:rsidP="00B06DBC">
      <w:pPr>
        <w:pStyle w:val="ConsPlusNormal"/>
        <w:tabs>
          <w:tab w:val="left" w:pos="360"/>
        </w:tabs>
        <w:ind w:firstLine="0"/>
        <w:jc w:val="center"/>
        <w:rPr>
          <w:rFonts w:ascii="Times New Roman" w:hAnsi="Times New Roman" w:cs="Times New Roman"/>
          <w:b/>
          <w:bCs/>
          <w:sz w:val="24"/>
        </w:rPr>
      </w:pPr>
    </w:p>
    <w:p w:rsidR="00C064D8" w:rsidRDefault="00C064D8" w:rsidP="00B06DBC">
      <w:pPr>
        <w:pStyle w:val="ConsPlusNormal"/>
        <w:tabs>
          <w:tab w:val="left" w:pos="360"/>
        </w:tabs>
        <w:ind w:firstLine="0"/>
        <w:jc w:val="center"/>
        <w:rPr>
          <w:rFonts w:ascii="Times New Roman" w:hAnsi="Times New Roman" w:cs="Times New Roman"/>
          <w:b/>
          <w:bCs/>
          <w:sz w:val="24"/>
        </w:rPr>
      </w:pPr>
    </w:p>
    <w:p w:rsidR="003B731A" w:rsidRDefault="003B731A" w:rsidP="00B06DBC">
      <w:pPr>
        <w:pStyle w:val="ConsPlusNormal"/>
        <w:tabs>
          <w:tab w:val="left" w:pos="360"/>
        </w:tabs>
        <w:ind w:firstLine="0"/>
        <w:jc w:val="center"/>
        <w:rPr>
          <w:rFonts w:ascii="Times New Roman" w:hAnsi="Times New Roman" w:cs="Times New Roman"/>
          <w:b/>
          <w:bCs/>
          <w:sz w:val="24"/>
        </w:rPr>
      </w:pPr>
    </w:p>
    <w:p w:rsidR="00FB014A" w:rsidRPr="007B6A78" w:rsidRDefault="00FB014A" w:rsidP="00B06DBC">
      <w:pPr>
        <w:pStyle w:val="ConsPlusNormal"/>
        <w:tabs>
          <w:tab w:val="left" w:pos="360"/>
        </w:tabs>
        <w:ind w:firstLine="0"/>
        <w:jc w:val="center"/>
        <w:rPr>
          <w:rFonts w:ascii="Times New Roman" w:hAnsi="Times New Roman" w:cs="Times New Roman"/>
          <w:b/>
          <w:bCs/>
          <w:sz w:val="24"/>
        </w:rPr>
      </w:pPr>
    </w:p>
    <w:p w:rsidR="00B06DBC" w:rsidRDefault="00B06DBC" w:rsidP="00B06DBC">
      <w:pPr>
        <w:pStyle w:val="ConsPlusNormal"/>
        <w:tabs>
          <w:tab w:val="left" w:pos="360"/>
        </w:tabs>
        <w:ind w:firstLine="0"/>
        <w:jc w:val="center"/>
        <w:rPr>
          <w:rFonts w:ascii="Times New Roman" w:hAnsi="Times New Roman" w:cs="Times New Roman"/>
          <w:b/>
          <w:bCs/>
          <w:sz w:val="24"/>
        </w:rPr>
      </w:pPr>
      <w:r w:rsidRPr="007B6A78">
        <w:rPr>
          <w:rFonts w:ascii="Times New Roman" w:hAnsi="Times New Roman" w:cs="Times New Roman"/>
          <w:b/>
          <w:bCs/>
          <w:sz w:val="24"/>
        </w:rPr>
        <w:lastRenderedPageBreak/>
        <w:t>4. ТРЕБОВАНИЯ К СОДЕРЖАНИЮ, СОСТАВУ И ФОРМЕ ЗАЯВКИ НА УЧАСТИЕ В АУКЦИОНЕ И ИНСТРУКЦИЯ ПО ЕЕ ЗАПОЛНЕНИЮ.</w:t>
      </w:r>
    </w:p>
    <w:tbl>
      <w:tblPr>
        <w:tblW w:w="10185" w:type="dxa"/>
        <w:tblLayout w:type="fixed"/>
        <w:tblLook w:val="0000" w:firstRow="0" w:lastRow="0" w:firstColumn="0" w:lastColumn="0" w:noHBand="0" w:noVBand="0"/>
      </w:tblPr>
      <w:tblGrid>
        <w:gridCol w:w="648"/>
        <w:gridCol w:w="2182"/>
        <w:gridCol w:w="7355"/>
      </w:tblGrid>
      <w:tr w:rsidR="00B06DBC" w:rsidRPr="007B6A78" w:rsidTr="0028353E">
        <w:trPr>
          <w:tblHeader/>
        </w:trPr>
        <w:tc>
          <w:tcPr>
            <w:tcW w:w="648" w:type="dxa"/>
            <w:tcBorders>
              <w:top w:val="single" w:sz="4" w:space="0" w:color="auto"/>
              <w:left w:val="single" w:sz="4" w:space="0" w:color="auto"/>
              <w:bottom w:val="single" w:sz="4" w:space="0" w:color="auto"/>
              <w:right w:val="single" w:sz="4" w:space="0" w:color="auto"/>
            </w:tcBorders>
            <w:shd w:val="clear" w:color="auto" w:fill="E6E6E6"/>
            <w:vAlign w:val="center"/>
          </w:tcPr>
          <w:p w:rsidR="00B06DBC" w:rsidRPr="007B6A78" w:rsidRDefault="00B06DBC" w:rsidP="00FB014A">
            <w:pPr>
              <w:keepNext/>
              <w:keepLines/>
              <w:widowControl w:val="0"/>
              <w:suppressLineNumbers/>
              <w:jc w:val="center"/>
              <w:rPr>
                <w:bCs/>
              </w:rPr>
            </w:pPr>
            <w:r w:rsidRPr="007B6A78">
              <w:rPr>
                <w:bCs/>
              </w:rPr>
              <w:t>№</w:t>
            </w:r>
          </w:p>
          <w:p w:rsidR="00B06DBC" w:rsidRPr="007B6A78" w:rsidRDefault="00CE4FFB" w:rsidP="00FB014A">
            <w:pPr>
              <w:keepNext/>
              <w:keepLines/>
              <w:widowControl w:val="0"/>
              <w:suppressLineNumbers/>
              <w:jc w:val="center"/>
              <w:rPr>
                <w:bCs/>
              </w:rPr>
            </w:pPr>
            <w:r w:rsidRPr="007B6A78">
              <w:rPr>
                <w:bCs/>
              </w:rPr>
              <w:t>п/п</w:t>
            </w:r>
          </w:p>
        </w:tc>
        <w:tc>
          <w:tcPr>
            <w:tcW w:w="2182" w:type="dxa"/>
            <w:tcBorders>
              <w:top w:val="single" w:sz="4" w:space="0" w:color="auto"/>
              <w:left w:val="single" w:sz="4" w:space="0" w:color="auto"/>
              <w:bottom w:val="single" w:sz="4" w:space="0" w:color="auto"/>
              <w:right w:val="single" w:sz="4" w:space="0" w:color="auto"/>
            </w:tcBorders>
            <w:shd w:val="clear" w:color="auto" w:fill="E6E6E6"/>
            <w:vAlign w:val="center"/>
          </w:tcPr>
          <w:p w:rsidR="00B06DBC" w:rsidRPr="007B6A78" w:rsidRDefault="00B06DBC" w:rsidP="00B06DBC">
            <w:pPr>
              <w:keepNext/>
              <w:keepLines/>
              <w:widowControl w:val="0"/>
              <w:suppressLineNumbers/>
              <w:jc w:val="center"/>
              <w:rPr>
                <w:bCs/>
              </w:rPr>
            </w:pPr>
            <w:r w:rsidRPr="007B6A78">
              <w:rPr>
                <w:bCs/>
              </w:rPr>
              <w:t xml:space="preserve">Содержание пункта </w:t>
            </w:r>
          </w:p>
        </w:tc>
        <w:tc>
          <w:tcPr>
            <w:tcW w:w="7355" w:type="dxa"/>
            <w:tcBorders>
              <w:top w:val="single" w:sz="4" w:space="0" w:color="auto"/>
              <w:left w:val="single" w:sz="4" w:space="0" w:color="auto"/>
              <w:bottom w:val="single" w:sz="4" w:space="0" w:color="auto"/>
              <w:right w:val="single" w:sz="4" w:space="0" w:color="auto"/>
            </w:tcBorders>
            <w:shd w:val="clear" w:color="auto" w:fill="E6E6E6"/>
            <w:vAlign w:val="center"/>
          </w:tcPr>
          <w:p w:rsidR="00B06DBC" w:rsidRPr="007B6A78" w:rsidRDefault="00B06DBC" w:rsidP="00B06DBC">
            <w:pPr>
              <w:keepNext/>
              <w:keepLines/>
              <w:widowControl w:val="0"/>
              <w:suppressLineNumbers/>
              <w:ind w:left="34"/>
              <w:jc w:val="center"/>
              <w:rPr>
                <w:bCs/>
              </w:rPr>
            </w:pPr>
            <w:r w:rsidRPr="007B6A78">
              <w:rPr>
                <w:bCs/>
              </w:rPr>
              <w:t>Информация</w:t>
            </w:r>
          </w:p>
        </w:tc>
      </w:tr>
      <w:tr w:rsidR="00B06DBC" w:rsidRPr="007B6A78" w:rsidTr="0028353E">
        <w:trPr>
          <w:trHeight w:val="1745"/>
        </w:trPr>
        <w:tc>
          <w:tcPr>
            <w:tcW w:w="648" w:type="dxa"/>
            <w:tcBorders>
              <w:top w:val="single" w:sz="4" w:space="0" w:color="auto"/>
              <w:left w:val="single" w:sz="4" w:space="0" w:color="auto"/>
              <w:bottom w:val="single" w:sz="4" w:space="0" w:color="auto"/>
              <w:right w:val="single" w:sz="4" w:space="0" w:color="auto"/>
            </w:tcBorders>
          </w:tcPr>
          <w:p w:rsidR="00B06DBC" w:rsidRPr="007B6A78" w:rsidRDefault="00B06DBC" w:rsidP="00FB014A">
            <w:pPr>
              <w:jc w:val="center"/>
              <w:rPr>
                <w:b/>
                <w:bCs/>
                <w:snapToGrid w:val="0"/>
              </w:rPr>
            </w:pPr>
          </w:p>
          <w:p w:rsidR="00B06DBC" w:rsidRPr="007B6A78" w:rsidRDefault="00B06DBC" w:rsidP="00FB014A">
            <w:pPr>
              <w:jc w:val="center"/>
              <w:rPr>
                <w:bCs/>
                <w:snapToGrid w:val="0"/>
              </w:rPr>
            </w:pPr>
            <w:r w:rsidRPr="007B6A78">
              <w:rPr>
                <w:bCs/>
                <w:snapToGrid w:val="0"/>
              </w:rPr>
              <w:t>4.1</w:t>
            </w:r>
          </w:p>
          <w:p w:rsidR="00B06DBC" w:rsidRPr="007B6A78" w:rsidRDefault="00B06DBC" w:rsidP="00FB014A">
            <w:pPr>
              <w:pStyle w:val="3"/>
              <w:keepLines w:val="0"/>
              <w:numPr>
                <w:ilvl w:val="2"/>
                <w:numId w:val="1"/>
              </w:numPr>
              <w:spacing w:before="0"/>
              <w:ind w:left="0" w:firstLine="0"/>
              <w:jc w:val="center"/>
              <w:rPr>
                <w:rFonts w:ascii="Times New Roman" w:hAnsi="Times New Roman"/>
                <w:b w:val="0"/>
                <w:bCs w:val="0"/>
              </w:rPr>
            </w:pPr>
          </w:p>
        </w:tc>
        <w:tc>
          <w:tcPr>
            <w:tcW w:w="2182" w:type="dxa"/>
            <w:tcBorders>
              <w:top w:val="single" w:sz="4" w:space="0" w:color="auto"/>
              <w:left w:val="single" w:sz="4" w:space="0" w:color="auto"/>
              <w:bottom w:val="single" w:sz="4" w:space="0" w:color="auto"/>
              <w:right w:val="single" w:sz="4" w:space="0" w:color="auto"/>
            </w:tcBorders>
          </w:tcPr>
          <w:p w:rsidR="00B06DBC" w:rsidRPr="007B6A78" w:rsidRDefault="00B06DBC" w:rsidP="00B06DBC">
            <w:pPr>
              <w:pStyle w:val="affb"/>
              <w:keepNext/>
              <w:keepLines/>
              <w:widowControl w:val="0"/>
              <w:suppressLineNumbers/>
              <w:suppressAutoHyphens/>
              <w:spacing w:after="0"/>
              <w:jc w:val="left"/>
            </w:pPr>
            <w:r w:rsidRPr="007B6A78">
              <w:t xml:space="preserve">Требования к содержанию, составу и форме заявки на участие в аукционе </w:t>
            </w:r>
          </w:p>
        </w:tc>
        <w:tc>
          <w:tcPr>
            <w:tcW w:w="7355" w:type="dxa"/>
            <w:tcBorders>
              <w:top w:val="single" w:sz="4" w:space="0" w:color="auto"/>
              <w:left w:val="single" w:sz="4" w:space="0" w:color="auto"/>
              <w:bottom w:val="single" w:sz="4" w:space="0" w:color="auto"/>
              <w:right w:val="single" w:sz="4" w:space="0" w:color="auto"/>
            </w:tcBorders>
          </w:tcPr>
          <w:p w:rsidR="00B06DBC" w:rsidRPr="007B6A78" w:rsidRDefault="00B06DBC" w:rsidP="00B06DBC">
            <w:pPr>
              <w:autoSpaceDE w:val="0"/>
              <w:autoSpaceDN w:val="0"/>
              <w:adjustRightInd w:val="0"/>
              <w:ind w:left="34"/>
              <w:jc w:val="both"/>
              <w:outlineLvl w:val="1"/>
            </w:pPr>
            <w:r w:rsidRPr="007B6A78">
              <w:t>Заявка на участие в аукционе подается в срок и по форме, которые установлены документацией об аукционе. Подача заявки на участие в аукционе является акцептом оферты в соответствии со статьей 438 Гражданского кодекса Российской Федерации.</w:t>
            </w:r>
          </w:p>
          <w:p w:rsidR="00B06DBC" w:rsidRPr="007B6A78" w:rsidRDefault="00B06DBC" w:rsidP="00B06DBC">
            <w:pPr>
              <w:ind w:left="34"/>
              <w:jc w:val="both"/>
            </w:pPr>
            <w:r w:rsidRPr="007B6A78">
              <w:t xml:space="preserve">Заявка на участие в аукционе представляется заявителем по Форме (Приложение № </w:t>
            </w:r>
            <w:r w:rsidR="00C80F6E" w:rsidRPr="007B6A78">
              <w:t>1</w:t>
            </w:r>
            <w:r w:rsidRPr="007B6A78">
              <w:t xml:space="preserve"> к Документации об аукционе</w:t>
            </w:r>
            <w:bookmarkStart w:id="3" w:name="_Hlk4400152"/>
            <w:r w:rsidRPr="007B6A78">
              <w:t>).</w:t>
            </w:r>
          </w:p>
          <w:p w:rsidR="00B06DBC" w:rsidRPr="007B6A78" w:rsidRDefault="00B06DBC" w:rsidP="00B06DBC">
            <w:pPr>
              <w:ind w:left="34"/>
              <w:jc w:val="both"/>
            </w:pPr>
            <w:r w:rsidRPr="007B6A78">
              <w:t xml:space="preserve">Заявка на участие в аукционе должна содержать сведения и документы о заявителе, подавшем такую заявку: </w:t>
            </w:r>
          </w:p>
          <w:p w:rsidR="00B06DBC" w:rsidRPr="007B6A78" w:rsidRDefault="00B06DBC" w:rsidP="00B06DBC">
            <w:pPr>
              <w:ind w:left="34"/>
              <w:jc w:val="both"/>
            </w:pPr>
            <w:r w:rsidRPr="007B6A78">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bookmarkEnd w:id="3"/>
          <w:p w:rsidR="00B06DBC" w:rsidRPr="007B6A78" w:rsidRDefault="00B06DBC" w:rsidP="00B06DBC">
            <w:pPr>
              <w:autoSpaceDE w:val="0"/>
              <w:autoSpaceDN w:val="0"/>
              <w:adjustRightInd w:val="0"/>
              <w:ind w:left="34"/>
              <w:jc w:val="both"/>
              <w:outlineLvl w:val="1"/>
            </w:pPr>
            <w:r w:rsidRPr="007B6A78">
              <w:t>Также, заявка на участие в аукционе должна содержать следующие документы:</w:t>
            </w:r>
          </w:p>
          <w:p w:rsidR="00B06DBC" w:rsidRPr="007B6A78" w:rsidRDefault="00B06DBC" w:rsidP="00B06DBC">
            <w:pPr>
              <w:autoSpaceDE w:val="0"/>
              <w:autoSpaceDN w:val="0"/>
              <w:adjustRightInd w:val="0"/>
              <w:ind w:left="34"/>
              <w:jc w:val="both"/>
              <w:outlineLvl w:val="1"/>
              <w:rPr>
                <w:u w:val="single"/>
              </w:rPr>
            </w:pPr>
            <w:r w:rsidRPr="007B6A78">
              <w:rPr>
                <w:u w:val="single"/>
              </w:rPr>
              <w:t>Для юридических лиц:</w:t>
            </w:r>
          </w:p>
          <w:p w:rsidR="00B06DBC" w:rsidRPr="007B6A78" w:rsidRDefault="00B06DBC" w:rsidP="00B06DBC">
            <w:pPr>
              <w:autoSpaceDE w:val="0"/>
              <w:autoSpaceDN w:val="0"/>
              <w:adjustRightInd w:val="0"/>
              <w:ind w:left="34"/>
              <w:jc w:val="both"/>
              <w:outlineLvl w:val="1"/>
            </w:pPr>
            <w:r w:rsidRPr="007B6A78">
              <w:t xml:space="preserve">1)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w:t>
            </w:r>
          </w:p>
          <w:p w:rsidR="00B06DBC" w:rsidRPr="007B6A78" w:rsidRDefault="00B06DBC" w:rsidP="00B06DBC">
            <w:pPr>
              <w:autoSpaceDE w:val="0"/>
              <w:autoSpaceDN w:val="0"/>
              <w:adjustRightInd w:val="0"/>
              <w:ind w:left="34"/>
              <w:jc w:val="both"/>
              <w:outlineLvl w:val="1"/>
            </w:pPr>
            <w:r w:rsidRPr="007B6A78">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B06DBC" w:rsidRPr="007B6A78" w:rsidRDefault="00B06DBC" w:rsidP="00B06DBC">
            <w:pPr>
              <w:autoSpaceDE w:val="0"/>
              <w:autoSpaceDN w:val="0"/>
              <w:adjustRightInd w:val="0"/>
              <w:ind w:left="34"/>
              <w:jc w:val="both"/>
              <w:outlineLvl w:val="1"/>
            </w:pPr>
            <w:r w:rsidRPr="007B6A78">
              <w:t>2)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(при наличии) заявителя и подписанную руководителем заявителя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B06DBC" w:rsidRPr="007B6A78" w:rsidRDefault="00B06DBC" w:rsidP="00B06DBC">
            <w:pPr>
              <w:autoSpaceDE w:val="0"/>
              <w:autoSpaceDN w:val="0"/>
              <w:adjustRightInd w:val="0"/>
              <w:ind w:left="34"/>
              <w:jc w:val="both"/>
              <w:outlineLvl w:val="1"/>
            </w:pPr>
            <w:r w:rsidRPr="007B6A78">
              <w:t>3) копии учредительных документов заявителя;</w:t>
            </w:r>
          </w:p>
          <w:p w:rsidR="00B06DBC" w:rsidRPr="007B6A78" w:rsidRDefault="00B06DBC" w:rsidP="00B06DBC">
            <w:pPr>
              <w:autoSpaceDE w:val="0"/>
              <w:autoSpaceDN w:val="0"/>
              <w:adjustRightInd w:val="0"/>
              <w:ind w:left="34"/>
              <w:jc w:val="both"/>
            </w:pPr>
            <w:r w:rsidRPr="007B6A78">
              <w:t>4)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B06DBC" w:rsidRPr="007B6A78" w:rsidRDefault="00B06DBC" w:rsidP="00B06DBC">
            <w:pPr>
              <w:autoSpaceDE w:val="0"/>
              <w:autoSpaceDN w:val="0"/>
              <w:adjustRightInd w:val="0"/>
              <w:ind w:left="34"/>
              <w:jc w:val="both"/>
              <w:outlineLvl w:val="1"/>
            </w:pPr>
            <w:r w:rsidRPr="007B6A78">
              <w:t xml:space="preserve">5) заявление об отсутствии решения о ликвидации заявителя - юридического лица, об отсутствии решения арбитражного суда о </w:t>
            </w:r>
            <w:r w:rsidRPr="007B6A78">
              <w:lastRenderedPageBreak/>
              <w:t>признании заявителя - юридического лица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B06DBC" w:rsidRPr="007B6A78" w:rsidRDefault="00B06DBC" w:rsidP="00B06DBC">
            <w:pPr>
              <w:autoSpaceDE w:val="0"/>
              <w:autoSpaceDN w:val="0"/>
              <w:adjustRightInd w:val="0"/>
              <w:ind w:left="34"/>
              <w:jc w:val="both"/>
              <w:outlineLvl w:val="1"/>
            </w:pPr>
            <w:r w:rsidRPr="007B6A78">
              <w:t>6) документы или копии документов, подтверждающие внесение задатка, в случае если в документации об аукционе содержится требование о внесении задатка.</w:t>
            </w:r>
          </w:p>
          <w:p w:rsidR="00B06DBC" w:rsidRPr="007B6A78" w:rsidRDefault="00B06DBC" w:rsidP="00B06DBC">
            <w:pPr>
              <w:autoSpaceDE w:val="0"/>
              <w:autoSpaceDN w:val="0"/>
              <w:adjustRightInd w:val="0"/>
              <w:ind w:left="34"/>
              <w:jc w:val="both"/>
              <w:outlineLvl w:val="1"/>
              <w:rPr>
                <w:b/>
                <w:u w:val="single"/>
              </w:rPr>
            </w:pPr>
            <w:r w:rsidRPr="007B6A78">
              <w:rPr>
                <w:u w:val="single"/>
              </w:rPr>
              <w:t>Для индивидуальных предпринимателей</w:t>
            </w:r>
            <w:r w:rsidRPr="007B6A78">
              <w:rPr>
                <w:b/>
                <w:u w:val="single"/>
              </w:rPr>
              <w:t>:</w:t>
            </w:r>
          </w:p>
          <w:p w:rsidR="00B06DBC" w:rsidRPr="007B6A78" w:rsidRDefault="00B06DBC" w:rsidP="00B06DBC">
            <w:pPr>
              <w:autoSpaceDE w:val="0"/>
              <w:autoSpaceDN w:val="0"/>
              <w:adjustRightInd w:val="0"/>
              <w:ind w:left="34"/>
              <w:jc w:val="both"/>
              <w:outlineLvl w:val="1"/>
            </w:pPr>
            <w:r w:rsidRPr="007B6A78">
              <w:t>1)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B06DBC" w:rsidRPr="007B6A78" w:rsidRDefault="00B06DBC" w:rsidP="00B06DBC">
            <w:pPr>
              <w:autoSpaceDE w:val="0"/>
              <w:autoSpaceDN w:val="0"/>
              <w:adjustRightInd w:val="0"/>
              <w:ind w:left="34"/>
              <w:jc w:val="both"/>
              <w:outlineLvl w:val="1"/>
            </w:pPr>
            <w:r w:rsidRPr="007B6A78">
              <w:t xml:space="preserve">2)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w:t>
            </w:r>
            <w:r w:rsidRPr="007B6A78">
              <w:rPr>
                <w:color w:val="000000"/>
              </w:rPr>
              <w:t>оформленную в соответствии с гражданским законодательством Российской Федерации;</w:t>
            </w:r>
          </w:p>
          <w:p w:rsidR="00B06DBC" w:rsidRPr="007B6A78" w:rsidRDefault="00B06DBC" w:rsidP="00B06DBC">
            <w:pPr>
              <w:autoSpaceDE w:val="0"/>
              <w:autoSpaceDN w:val="0"/>
              <w:adjustRightInd w:val="0"/>
              <w:ind w:left="34"/>
              <w:jc w:val="both"/>
              <w:outlineLvl w:val="1"/>
            </w:pPr>
            <w:r w:rsidRPr="007B6A78">
              <w:t>3) заявление об отсутствии решения арбитражного суда о признании заявителя –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B06DBC" w:rsidRPr="007B6A78" w:rsidRDefault="00B06DBC" w:rsidP="00B06DBC">
            <w:pPr>
              <w:autoSpaceDE w:val="0"/>
              <w:autoSpaceDN w:val="0"/>
              <w:adjustRightInd w:val="0"/>
              <w:ind w:left="34"/>
              <w:jc w:val="both"/>
              <w:outlineLvl w:val="1"/>
            </w:pPr>
            <w:r w:rsidRPr="007B6A78">
              <w:t xml:space="preserve">4) документы или копии документов, подтверждающие внесение задатка, в случае если в документации об аукционе содержится требование о внесении задатка. </w:t>
            </w:r>
          </w:p>
          <w:p w:rsidR="00B06DBC" w:rsidRPr="007B6A78" w:rsidRDefault="00B06DBC" w:rsidP="00B06DBC">
            <w:pPr>
              <w:autoSpaceDE w:val="0"/>
              <w:autoSpaceDN w:val="0"/>
              <w:adjustRightInd w:val="0"/>
              <w:ind w:left="34"/>
              <w:jc w:val="both"/>
              <w:outlineLvl w:val="1"/>
              <w:rPr>
                <w:u w:val="single"/>
              </w:rPr>
            </w:pPr>
            <w:r w:rsidRPr="007B6A78">
              <w:rPr>
                <w:u w:val="single"/>
              </w:rPr>
              <w:t>Для физических лиц:</w:t>
            </w:r>
          </w:p>
          <w:p w:rsidR="00B06DBC" w:rsidRPr="007B6A78" w:rsidRDefault="00B06DBC" w:rsidP="00B06DBC">
            <w:pPr>
              <w:autoSpaceDE w:val="0"/>
              <w:autoSpaceDN w:val="0"/>
              <w:adjustRightInd w:val="0"/>
              <w:ind w:left="34"/>
              <w:jc w:val="both"/>
              <w:outlineLvl w:val="1"/>
            </w:pPr>
            <w:r w:rsidRPr="007B6A78">
              <w:t>1) копии документов, удостоверяющих личность;</w:t>
            </w:r>
          </w:p>
          <w:p w:rsidR="00B06DBC" w:rsidRPr="007B6A78" w:rsidRDefault="00B06DBC" w:rsidP="00B06DBC">
            <w:pPr>
              <w:autoSpaceDE w:val="0"/>
              <w:autoSpaceDN w:val="0"/>
              <w:adjustRightInd w:val="0"/>
              <w:ind w:left="34"/>
              <w:jc w:val="both"/>
              <w:outlineLvl w:val="1"/>
            </w:pPr>
            <w:r w:rsidRPr="007B6A78">
              <w:t xml:space="preserve">2)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w:t>
            </w:r>
            <w:r w:rsidRPr="007B6A78">
              <w:rPr>
                <w:color w:val="000000"/>
              </w:rPr>
              <w:t>оформленную в соответствии с гражданским законодательством Российской Федерации;</w:t>
            </w:r>
          </w:p>
          <w:p w:rsidR="00B06DBC" w:rsidRPr="007B6A78" w:rsidRDefault="00B06DBC" w:rsidP="00B06DBC">
            <w:pPr>
              <w:autoSpaceDE w:val="0"/>
              <w:autoSpaceDN w:val="0"/>
              <w:adjustRightInd w:val="0"/>
              <w:ind w:left="34"/>
              <w:jc w:val="both"/>
              <w:outlineLvl w:val="1"/>
            </w:pPr>
            <w:r w:rsidRPr="007B6A78">
              <w:t>3) документы или копии документов, подтверждающие внесение задатка, в случае если в документации об аукционе содержится требование о внесении задатка.</w:t>
            </w:r>
          </w:p>
        </w:tc>
      </w:tr>
      <w:tr w:rsidR="00B06DBC" w:rsidRPr="007B6A78" w:rsidTr="00FB014A">
        <w:trPr>
          <w:trHeight w:val="841"/>
        </w:trPr>
        <w:tc>
          <w:tcPr>
            <w:tcW w:w="648" w:type="dxa"/>
            <w:tcBorders>
              <w:top w:val="single" w:sz="4" w:space="0" w:color="auto"/>
              <w:left w:val="single" w:sz="4" w:space="0" w:color="auto"/>
              <w:bottom w:val="single" w:sz="4" w:space="0" w:color="auto"/>
              <w:right w:val="single" w:sz="4" w:space="0" w:color="auto"/>
            </w:tcBorders>
          </w:tcPr>
          <w:p w:rsidR="00B06DBC" w:rsidRPr="00FB014A" w:rsidRDefault="00FB014A" w:rsidP="00FB014A">
            <w:pPr>
              <w:jc w:val="center"/>
              <w:rPr>
                <w:bCs/>
                <w:snapToGrid w:val="0"/>
              </w:rPr>
            </w:pPr>
            <w:r w:rsidRPr="00FB014A">
              <w:rPr>
                <w:bCs/>
                <w:snapToGrid w:val="0"/>
              </w:rPr>
              <w:lastRenderedPageBreak/>
              <w:t>4.2</w:t>
            </w:r>
          </w:p>
        </w:tc>
        <w:tc>
          <w:tcPr>
            <w:tcW w:w="2182" w:type="dxa"/>
            <w:tcBorders>
              <w:top w:val="single" w:sz="4" w:space="0" w:color="auto"/>
              <w:left w:val="single" w:sz="4" w:space="0" w:color="auto"/>
              <w:bottom w:val="single" w:sz="4" w:space="0" w:color="auto"/>
              <w:right w:val="single" w:sz="4" w:space="0" w:color="auto"/>
            </w:tcBorders>
          </w:tcPr>
          <w:p w:rsidR="00B06DBC" w:rsidRPr="007B6A78" w:rsidRDefault="00B06DBC" w:rsidP="00B06DBC">
            <w:pPr>
              <w:pStyle w:val="affb"/>
              <w:keepNext/>
              <w:keepLines/>
              <w:widowControl w:val="0"/>
              <w:suppressLineNumbers/>
              <w:suppressAutoHyphens/>
              <w:spacing w:after="0"/>
              <w:jc w:val="left"/>
            </w:pPr>
            <w:r w:rsidRPr="007B6A78">
              <w:t>Инструкция по заполнению заявки на участие в аукционе</w:t>
            </w:r>
          </w:p>
        </w:tc>
        <w:tc>
          <w:tcPr>
            <w:tcW w:w="7355" w:type="dxa"/>
            <w:tcBorders>
              <w:top w:val="single" w:sz="4" w:space="0" w:color="auto"/>
              <w:left w:val="single" w:sz="4" w:space="0" w:color="auto"/>
              <w:bottom w:val="single" w:sz="4" w:space="0" w:color="auto"/>
              <w:right w:val="single" w:sz="4" w:space="0" w:color="auto"/>
            </w:tcBorders>
          </w:tcPr>
          <w:p w:rsidR="00B06DBC" w:rsidRPr="007B6A78" w:rsidRDefault="00B06DBC" w:rsidP="00B06DBC">
            <w:pPr>
              <w:ind w:left="34"/>
              <w:jc w:val="both"/>
            </w:pPr>
            <w:r w:rsidRPr="007B6A78">
              <w:t xml:space="preserve">Заявитель заполняет Форму Приложения № </w:t>
            </w:r>
            <w:r w:rsidR="00675ECA" w:rsidRPr="007B6A78">
              <w:t>1</w:t>
            </w:r>
            <w:r w:rsidRPr="007B6A78">
              <w:t xml:space="preserve"> к Документации об аукционе согласно инструкции по ее заполнению.</w:t>
            </w:r>
          </w:p>
          <w:p w:rsidR="00B06DBC" w:rsidRPr="007B6A78" w:rsidRDefault="00B06DBC" w:rsidP="00B06DBC">
            <w:pPr>
              <w:tabs>
                <w:tab w:val="left" w:pos="0"/>
                <w:tab w:val="left" w:pos="993"/>
              </w:tabs>
              <w:autoSpaceDE w:val="0"/>
              <w:autoSpaceDN w:val="0"/>
              <w:snapToGrid w:val="0"/>
              <w:ind w:left="34"/>
              <w:jc w:val="both"/>
            </w:pPr>
            <w:r w:rsidRPr="007B6A78">
              <w:t xml:space="preserve">Заявка на участие в аукционе и входящие в ее состав документы (их копии) должны быть подписаны заявителем или лицом, уполномоченным таким заявителем. </w:t>
            </w:r>
          </w:p>
          <w:p w:rsidR="00B06DBC" w:rsidRPr="007B6A78" w:rsidRDefault="00B06DBC" w:rsidP="00B06DBC">
            <w:pPr>
              <w:autoSpaceDE w:val="0"/>
              <w:autoSpaceDN w:val="0"/>
              <w:adjustRightInd w:val="0"/>
              <w:ind w:left="34"/>
              <w:jc w:val="both"/>
              <w:outlineLvl w:val="0"/>
            </w:pPr>
            <w:r w:rsidRPr="007B6A78">
              <w:t>Заявка на участие в аукционе, поданная в электронной форме, должна быть подписана заявителем или лицом, которое имеет право действовать от имени заявителя в соответствии с Федеральным законом от 06.04.2011 № 63-ФЗ «Об электронной подписи».</w:t>
            </w:r>
          </w:p>
          <w:p w:rsidR="00B06DBC" w:rsidRPr="007B6A78" w:rsidRDefault="00B06DBC" w:rsidP="00B06DBC">
            <w:pPr>
              <w:autoSpaceDE w:val="0"/>
              <w:autoSpaceDN w:val="0"/>
              <w:adjustRightInd w:val="0"/>
              <w:ind w:left="34"/>
              <w:jc w:val="both"/>
              <w:outlineLvl w:val="1"/>
            </w:pPr>
            <w:r w:rsidRPr="007B6A78">
              <w:lastRenderedPageBreak/>
              <w:t>Соблюдение заявителем указанных требований означает, что документы и сведения, входящие в состав заявки на участие в аукционе, поданы от имени заявителя, а также подтверждает подлинность и достоверность представленных в составе заявки на участие в аукционе документов и сведений.</w:t>
            </w:r>
          </w:p>
        </w:tc>
      </w:tr>
    </w:tbl>
    <w:p w:rsidR="00B06DBC" w:rsidRPr="007B6A78" w:rsidRDefault="00B06DBC" w:rsidP="00B06DBC">
      <w:pPr>
        <w:pStyle w:val="ConsPlusNormal"/>
        <w:tabs>
          <w:tab w:val="left" w:pos="360"/>
        </w:tabs>
        <w:ind w:firstLine="0"/>
        <w:jc w:val="center"/>
        <w:rPr>
          <w:rFonts w:ascii="Times New Roman" w:hAnsi="Times New Roman" w:cs="Times New Roman"/>
          <w:b/>
          <w:bCs/>
          <w:sz w:val="24"/>
        </w:rPr>
      </w:pPr>
    </w:p>
    <w:p w:rsidR="00B06DBC" w:rsidRDefault="00B06DBC" w:rsidP="00B06DBC">
      <w:pPr>
        <w:autoSpaceDE w:val="0"/>
        <w:autoSpaceDN w:val="0"/>
        <w:adjustRightInd w:val="0"/>
        <w:ind w:firstLine="600"/>
        <w:jc w:val="center"/>
        <w:outlineLvl w:val="1"/>
        <w:rPr>
          <w:b/>
          <w:bCs/>
        </w:rPr>
      </w:pPr>
      <w:r w:rsidRPr="007B6A78">
        <w:rPr>
          <w:b/>
          <w:bCs/>
        </w:rPr>
        <w:t>5. МЕСТО, ПОРЯДОК, ДАТА НАЧАЛА, ДАТА И ВРЕМЯ ОКОНЧАНИЯ СРОКА ПОДАЧИ ЗАЯВОК НА УЧАСТИЕ В АУКЦИОНЕ</w:t>
      </w:r>
    </w:p>
    <w:tbl>
      <w:tblPr>
        <w:tblW w:w="10188" w:type="dxa"/>
        <w:tblLayout w:type="fixed"/>
        <w:tblLook w:val="0000" w:firstRow="0" w:lastRow="0" w:firstColumn="0" w:lastColumn="0" w:noHBand="0" w:noVBand="0"/>
      </w:tblPr>
      <w:tblGrid>
        <w:gridCol w:w="675"/>
        <w:gridCol w:w="2155"/>
        <w:gridCol w:w="7358"/>
      </w:tblGrid>
      <w:tr w:rsidR="00B06DBC" w:rsidRPr="007B6A78" w:rsidTr="0028353E">
        <w:trPr>
          <w:tblHeader/>
        </w:trPr>
        <w:tc>
          <w:tcPr>
            <w:tcW w:w="675" w:type="dxa"/>
            <w:tcBorders>
              <w:top w:val="single" w:sz="4" w:space="0" w:color="auto"/>
              <w:left w:val="single" w:sz="4" w:space="0" w:color="auto"/>
              <w:bottom w:val="single" w:sz="4" w:space="0" w:color="auto"/>
              <w:right w:val="single" w:sz="4" w:space="0" w:color="auto"/>
            </w:tcBorders>
            <w:shd w:val="clear" w:color="auto" w:fill="E6E6E6"/>
            <w:vAlign w:val="center"/>
          </w:tcPr>
          <w:p w:rsidR="00B06DBC" w:rsidRPr="007B6A78" w:rsidRDefault="00B06DBC" w:rsidP="00B06DBC">
            <w:pPr>
              <w:keepNext/>
              <w:keepLines/>
              <w:widowControl w:val="0"/>
              <w:suppressLineNumbers/>
              <w:jc w:val="center"/>
              <w:rPr>
                <w:bCs/>
              </w:rPr>
            </w:pPr>
            <w:r w:rsidRPr="007B6A78">
              <w:rPr>
                <w:bCs/>
              </w:rPr>
              <w:t>№</w:t>
            </w:r>
          </w:p>
          <w:p w:rsidR="00B06DBC" w:rsidRPr="007B6A78" w:rsidRDefault="00350155" w:rsidP="00B06DBC">
            <w:pPr>
              <w:keepNext/>
              <w:keepLines/>
              <w:widowControl w:val="0"/>
              <w:suppressLineNumbers/>
              <w:jc w:val="center"/>
              <w:rPr>
                <w:bCs/>
              </w:rPr>
            </w:pPr>
            <w:r w:rsidRPr="007B6A78">
              <w:rPr>
                <w:bCs/>
              </w:rPr>
              <w:t>п/п</w:t>
            </w:r>
          </w:p>
        </w:tc>
        <w:tc>
          <w:tcPr>
            <w:tcW w:w="2155" w:type="dxa"/>
            <w:tcBorders>
              <w:top w:val="single" w:sz="4" w:space="0" w:color="auto"/>
              <w:left w:val="single" w:sz="4" w:space="0" w:color="auto"/>
              <w:bottom w:val="single" w:sz="4" w:space="0" w:color="auto"/>
              <w:right w:val="single" w:sz="4" w:space="0" w:color="auto"/>
            </w:tcBorders>
            <w:shd w:val="clear" w:color="auto" w:fill="E6E6E6"/>
            <w:vAlign w:val="center"/>
          </w:tcPr>
          <w:p w:rsidR="00B06DBC" w:rsidRPr="007B6A78" w:rsidRDefault="00B06DBC" w:rsidP="00B06DBC">
            <w:pPr>
              <w:keepNext/>
              <w:keepLines/>
              <w:widowControl w:val="0"/>
              <w:suppressLineNumbers/>
              <w:jc w:val="center"/>
              <w:rPr>
                <w:bCs/>
              </w:rPr>
            </w:pPr>
            <w:r w:rsidRPr="007B6A78">
              <w:rPr>
                <w:bCs/>
              </w:rPr>
              <w:t xml:space="preserve">Содержание пункта </w:t>
            </w:r>
          </w:p>
        </w:tc>
        <w:tc>
          <w:tcPr>
            <w:tcW w:w="7358" w:type="dxa"/>
            <w:tcBorders>
              <w:top w:val="single" w:sz="4" w:space="0" w:color="auto"/>
              <w:left w:val="single" w:sz="4" w:space="0" w:color="auto"/>
              <w:bottom w:val="single" w:sz="4" w:space="0" w:color="auto"/>
              <w:right w:val="single" w:sz="4" w:space="0" w:color="auto"/>
            </w:tcBorders>
            <w:shd w:val="clear" w:color="auto" w:fill="E6E6E6"/>
            <w:vAlign w:val="center"/>
          </w:tcPr>
          <w:p w:rsidR="00B06DBC" w:rsidRPr="007B6A78" w:rsidRDefault="00B06DBC" w:rsidP="00B06DBC">
            <w:pPr>
              <w:keepNext/>
              <w:keepLines/>
              <w:widowControl w:val="0"/>
              <w:suppressLineNumbers/>
              <w:jc w:val="center"/>
              <w:rPr>
                <w:bCs/>
              </w:rPr>
            </w:pPr>
            <w:r w:rsidRPr="007B6A78">
              <w:rPr>
                <w:bCs/>
              </w:rPr>
              <w:t>Информация</w:t>
            </w:r>
          </w:p>
        </w:tc>
      </w:tr>
      <w:tr w:rsidR="00B06DBC" w:rsidRPr="007B6A78" w:rsidTr="0028353E">
        <w:tc>
          <w:tcPr>
            <w:tcW w:w="675" w:type="dxa"/>
            <w:tcBorders>
              <w:top w:val="single" w:sz="4" w:space="0" w:color="auto"/>
              <w:left w:val="single" w:sz="4" w:space="0" w:color="auto"/>
              <w:bottom w:val="single" w:sz="4" w:space="0" w:color="auto"/>
              <w:right w:val="single" w:sz="4" w:space="0" w:color="auto"/>
            </w:tcBorders>
            <w:vAlign w:val="center"/>
          </w:tcPr>
          <w:p w:rsidR="00B06DBC" w:rsidRPr="007B6A78" w:rsidRDefault="00B06DBC" w:rsidP="00B06DBC">
            <w:pPr>
              <w:jc w:val="center"/>
              <w:rPr>
                <w:bCs/>
                <w:snapToGrid w:val="0"/>
              </w:rPr>
            </w:pPr>
            <w:r w:rsidRPr="007B6A78">
              <w:rPr>
                <w:bCs/>
                <w:snapToGrid w:val="0"/>
              </w:rPr>
              <w:t>5.1</w:t>
            </w:r>
          </w:p>
        </w:tc>
        <w:tc>
          <w:tcPr>
            <w:tcW w:w="2155" w:type="dxa"/>
            <w:tcBorders>
              <w:top w:val="single" w:sz="4" w:space="0" w:color="auto"/>
              <w:left w:val="single" w:sz="4" w:space="0" w:color="auto"/>
              <w:bottom w:val="single" w:sz="4" w:space="0" w:color="auto"/>
              <w:right w:val="single" w:sz="4" w:space="0" w:color="auto"/>
            </w:tcBorders>
          </w:tcPr>
          <w:p w:rsidR="00B06DBC" w:rsidRPr="007B6A78" w:rsidRDefault="00B06DBC" w:rsidP="00B06DBC">
            <w:pPr>
              <w:keepLines/>
              <w:widowControl w:val="0"/>
              <w:suppressLineNumbers/>
            </w:pPr>
            <w:r w:rsidRPr="007B6A78">
              <w:t xml:space="preserve">Место подачи заявок </w:t>
            </w:r>
          </w:p>
        </w:tc>
        <w:tc>
          <w:tcPr>
            <w:tcW w:w="7358" w:type="dxa"/>
            <w:tcBorders>
              <w:top w:val="single" w:sz="4" w:space="0" w:color="auto"/>
              <w:left w:val="single" w:sz="4" w:space="0" w:color="auto"/>
              <w:bottom w:val="single" w:sz="4" w:space="0" w:color="auto"/>
              <w:right w:val="single" w:sz="4" w:space="0" w:color="auto"/>
            </w:tcBorders>
          </w:tcPr>
          <w:p w:rsidR="00B06DBC" w:rsidRPr="007B6A78" w:rsidRDefault="00B06DBC" w:rsidP="00B06DBC">
            <w:pPr>
              <w:tabs>
                <w:tab w:val="left" w:pos="284"/>
                <w:tab w:val="left" w:pos="993"/>
              </w:tabs>
              <w:autoSpaceDE w:val="0"/>
              <w:rPr>
                <w:b/>
                <w:u w:val="single"/>
              </w:rPr>
            </w:pPr>
            <w:r w:rsidRPr="007B6A78">
              <w:t>Электронная торговая площадка www.sberbank-ast.ru</w:t>
            </w:r>
          </w:p>
        </w:tc>
      </w:tr>
      <w:tr w:rsidR="00B06DBC" w:rsidRPr="007B6A78" w:rsidTr="0028353E">
        <w:tc>
          <w:tcPr>
            <w:tcW w:w="675" w:type="dxa"/>
            <w:tcBorders>
              <w:top w:val="single" w:sz="4" w:space="0" w:color="auto"/>
              <w:left w:val="single" w:sz="4" w:space="0" w:color="auto"/>
              <w:bottom w:val="single" w:sz="4" w:space="0" w:color="auto"/>
              <w:right w:val="single" w:sz="4" w:space="0" w:color="auto"/>
            </w:tcBorders>
            <w:vAlign w:val="center"/>
          </w:tcPr>
          <w:p w:rsidR="00B06DBC" w:rsidRPr="007B6A78" w:rsidRDefault="00FB014A" w:rsidP="00B06DBC">
            <w:pPr>
              <w:jc w:val="center"/>
              <w:rPr>
                <w:bCs/>
                <w:snapToGrid w:val="0"/>
              </w:rPr>
            </w:pPr>
            <w:r>
              <w:rPr>
                <w:bCs/>
                <w:snapToGrid w:val="0"/>
              </w:rPr>
              <w:t>5.2</w:t>
            </w:r>
          </w:p>
        </w:tc>
        <w:tc>
          <w:tcPr>
            <w:tcW w:w="2155" w:type="dxa"/>
            <w:tcBorders>
              <w:top w:val="single" w:sz="4" w:space="0" w:color="auto"/>
              <w:left w:val="single" w:sz="4" w:space="0" w:color="auto"/>
              <w:bottom w:val="single" w:sz="4" w:space="0" w:color="auto"/>
              <w:right w:val="single" w:sz="4" w:space="0" w:color="auto"/>
            </w:tcBorders>
          </w:tcPr>
          <w:p w:rsidR="00B06DBC" w:rsidRPr="007B6A78" w:rsidRDefault="00B06DBC" w:rsidP="00B06DBC">
            <w:pPr>
              <w:keepLines/>
              <w:widowControl w:val="0"/>
              <w:suppressLineNumbers/>
            </w:pPr>
            <w:r w:rsidRPr="007B6A78">
              <w:t>Дата начала подачи заявок на участие в аукционе</w:t>
            </w:r>
          </w:p>
        </w:tc>
        <w:tc>
          <w:tcPr>
            <w:tcW w:w="7358" w:type="dxa"/>
            <w:tcBorders>
              <w:top w:val="single" w:sz="4" w:space="0" w:color="auto"/>
              <w:left w:val="single" w:sz="4" w:space="0" w:color="auto"/>
              <w:bottom w:val="single" w:sz="4" w:space="0" w:color="auto"/>
              <w:right w:val="single" w:sz="4" w:space="0" w:color="auto"/>
            </w:tcBorders>
          </w:tcPr>
          <w:p w:rsidR="00B06DBC" w:rsidRPr="00113B9F" w:rsidRDefault="00113B9F" w:rsidP="00B06DBC">
            <w:pPr>
              <w:tabs>
                <w:tab w:val="left" w:pos="284"/>
                <w:tab w:val="left" w:pos="993"/>
              </w:tabs>
              <w:autoSpaceDE w:val="0"/>
              <w:rPr>
                <w:b/>
              </w:rPr>
            </w:pPr>
            <w:r w:rsidRPr="00113B9F">
              <w:rPr>
                <w:b/>
              </w:rPr>
              <w:t>28</w:t>
            </w:r>
            <w:r w:rsidR="00B06DBC" w:rsidRPr="00113B9F">
              <w:rPr>
                <w:b/>
              </w:rPr>
              <w:t xml:space="preserve"> </w:t>
            </w:r>
            <w:r w:rsidRPr="00113B9F">
              <w:rPr>
                <w:b/>
              </w:rPr>
              <w:t>апреля</w:t>
            </w:r>
            <w:r w:rsidR="00B06DBC" w:rsidRPr="00113B9F">
              <w:rPr>
                <w:b/>
              </w:rPr>
              <w:t xml:space="preserve"> 202</w:t>
            </w:r>
            <w:r w:rsidRPr="00113B9F">
              <w:rPr>
                <w:b/>
              </w:rPr>
              <w:t>4</w:t>
            </w:r>
            <w:r w:rsidR="00B06DBC" w:rsidRPr="00113B9F">
              <w:rPr>
                <w:b/>
              </w:rPr>
              <w:t> года в 0</w:t>
            </w:r>
            <w:r w:rsidR="000A7F74" w:rsidRPr="00113B9F">
              <w:rPr>
                <w:b/>
              </w:rPr>
              <w:t>8</w:t>
            </w:r>
            <w:r w:rsidR="00B06DBC" w:rsidRPr="00113B9F">
              <w:rPr>
                <w:b/>
              </w:rPr>
              <w:t>:00</w:t>
            </w:r>
            <w:r>
              <w:rPr>
                <w:b/>
              </w:rPr>
              <w:t xml:space="preserve"> часов</w:t>
            </w:r>
            <w:r w:rsidR="00B06DBC" w:rsidRPr="00113B9F">
              <w:rPr>
                <w:b/>
              </w:rPr>
              <w:t xml:space="preserve"> по московскому времени</w:t>
            </w:r>
          </w:p>
          <w:p w:rsidR="00B06DBC" w:rsidRPr="00113B9F" w:rsidRDefault="00B06DBC" w:rsidP="00B06DBC">
            <w:pPr>
              <w:autoSpaceDE w:val="0"/>
              <w:autoSpaceDN w:val="0"/>
              <w:adjustRightInd w:val="0"/>
              <w:jc w:val="both"/>
              <w:outlineLvl w:val="1"/>
              <w:rPr>
                <w:b/>
              </w:rPr>
            </w:pPr>
          </w:p>
        </w:tc>
      </w:tr>
      <w:tr w:rsidR="00B06DBC" w:rsidRPr="007B6A78" w:rsidTr="0028353E">
        <w:tc>
          <w:tcPr>
            <w:tcW w:w="675" w:type="dxa"/>
            <w:tcBorders>
              <w:top w:val="single" w:sz="4" w:space="0" w:color="auto"/>
              <w:left w:val="single" w:sz="4" w:space="0" w:color="auto"/>
              <w:bottom w:val="single" w:sz="4" w:space="0" w:color="auto"/>
              <w:right w:val="single" w:sz="4" w:space="0" w:color="auto"/>
            </w:tcBorders>
            <w:vAlign w:val="center"/>
          </w:tcPr>
          <w:p w:rsidR="00B06DBC" w:rsidRPr="007B6A78" w:rsidRDefault="00FB014A" w:rsidP="00B06DBC">
            <w:pPr>
              <w:jc w:val="center"/>
              <w:rPr>
                <w:bCs/>
                <w:snapToGrid w:val="0"/>
              </w:rPr>
            </w:pPr>
            <w:r>
              <w:rPr>
                <w:bCs/>
                <w:snapToGrid w:val="0"/>
              </w:rPr>
              <w:t>5.3</w:t>
            </w:r>
          </w:p>
        </w:tc>
        <w:tc>
          <w:tcPr>
            <w:tcW w:w="2155" w:type="dxa"/>
            <w:tcBorders>
              <w:top w:val="single" w:sz="4" w:space="0" w:color="auto"/>
              <w:left w:val="single" w:sz="4" w:space="0" w:color="auto"/>
              <w:bottom w:val="single" w:sz="4" w:space="0" w:color="auto"/>
              <w:right w:val="single" w:sz="4" w:space="0" w:color="auto"/>
            </w:tcBorders>
          </w:tcPr>
          <w:p w:rsidR="00B06DBC" w:rsidRPr="007B6A78" w:rsidRDefault="00B06DBC" w:rsidP="00B06DBC">
            <w:pPr>
              <w:keepLines/>
              <w:widowControl w:val="0"/>
              <w:suppressLineNumbers/>
            </w:pPr>
            <w:r w:rsidRPr="007B6A78">
              <w:t>Дата и время окончания подачи заявок на участие в аукционе</w:t>
            </w:r>
          </w:p>
        </w:tc>
        <w:tc>
          <w:tcPr>
            <w:tcW w:w="7358" w:type="dxa"/>
            <w:tcBorders>
              <w:top w:val="single" w:sz="4" w:space="0" w:color="auto"/>
              <w:left w:val="single" w:sz="4" w:space="0" w:color="auto"/>
              <w:bottom w:val="single" w:sz="4" w:space="0" w:color="auto"/>
              <w:right w:val="single" w:sz="4" w:space="0" w:color="auto"/>
            </w:tcBorders>
          </w:tcPr>
          <w:p w:rsidR="00B06DBC" w:rsidRPr="00113B9F" w:rsidRDefault="00113B9F" w:rsidP="00113B9F">
            <w:pPr>
              <w:widowControl w:val="0"/>
              <w:shd w:val="clear" w:color="auto" w:fill="FFFFFF"/>
              <w:jc w:val="both"/>
              <w:rPr>
                <w:b/>
              </w:rPr>
            </w:pPr>
            <w:r w:rsidRPr="00113B9F">
              <w:rPr>
                <w:b/>
              </w:rPr>
              <w:t>19</w:t>
            </w:r>
            <w:r w:rsidR="00B06DBC" w:rsidRPr="00113B9F">
              <w:rPr>
                <w:b/>
              </w:rPr>
              <w:t xml:space="preserve"> </w:t>
            </w:r>
            <w:r w:rsidRPr="00113B9F">
              <w:rPr>
                <w:b/>
              </w:rPr>
              <w:t>мая</w:t>
            </w:r>
            <w:r w:rsidR="00B06DBC" w:rsidRPr="00113B9F">
              <w:rPr>
                <w:b/>
              </w:rPr>
              <w:t xml:space="preserve"> 202</w:t>
            </w:r>
            <w:r w:rsidRPr="00113B9F">
              <w:rPr>
                <w:b/>
              </w:rPr>
              <w:t>4</w:t>
            </w:r>
            <w:r w:rsidR="00B06DBC" w:rsidRPr="00113B9F">
              <w:rPr>
                <w:b/>
              </w:rPr>
              <w:t xml:space="preserve"> года в </w:t>
            </w:r>
            <w:r w:rsidR="000A7F74" w:rsidRPr="00113B9F">
              <w:rPr>
                <w:b/>
              </w:rPr>
              <w:t>08</w:t>
            </w:r>
            <w:r>
              <w:rPr>
                <w:b/>
              </w:rPr>
              <w:t>:</w:t>
            </w:r>
            <w:r w:rsidR="00B06DBC" w:rsidRPr="00113B9F">
              <w:rPr>
                <w:b/>
              </w:rPr>
              <w:t>00 часов</w:t>
            </w:r>
            <w:r w:rsidR="00B06DBC" w:rsidRPr="00113B9F">
              <w:t xml:space="preserve"> </w:t>
            </w:r>
            <w:r w:rsidR="00B06DBC" w:rsidRPr="00113B9F">
              <w:rPr>
                <w:b/>
              </w:rPr>
              <w:t>по московскому времени</w:t>
            </w:r>
          </w:p>
        </w:tc>
      </w:tr>
      <w:tr w:rsidR="00B06DBC" w:rsidRPr="007B6A78" w:rsidTr="0028353E">
        <w:tc>
          <w:tcPr>
            <w:tcW w:w="675" w:type="dxa"/>
            <w:tcBorders>
              <w:top w:val="single" w:sz="4" w:space="0" w:color="auto"/>
              <w:left w:val="single" w:sz="4" w:space="0" w:color="auto"/>
              <w:bottom w:val="single" w:sz="4" w:space="0" w:color="auto"/>
              <w:right w:val="single" w:sz="4" w:space="0" w:color="auto"/>
            </w:tcBorders>
          </w:tcPr>
          <w:p w:rsidR="00B06DBC" w:rsidRPr="007B6A78" w:rsidRDefault="00FB014A" w:rsidP="00B06DBC">
            <w:pPr>
              <w:jc w:val="center"/>
              <w:rPr>
                <w:bCs/>
                <w:snapToGrid w:val="0"/>
              </w:rPr>
            </w:pPr>
            <w:r>
              <w:rPr>
                <w:bCs/>
                <w:snapToGrid w:val="0"/>
              </w:rPr>
              <w:t>5.4</w:t>
            </w:r>
          </w:p>
        </w:tc>
        <w:tc>
          <w:tcPr>
            <w:tcW w:w="2155" w:type="dxa"/>
            <w:tcBorders>
              <w:top w:val="single" w:sz="4" w:space="0" w:color="auto"/>
              <w:left w:val="single" w:sz="4" w:space="0" w:color="auto"/>
              <w:bottom w:val="single" w:sz="4" w:space="0" w:color="auto"/>
              <w:right w:val="single" w:sz="4" w:space="0" w:color="auto"/>
            </w:tcBorders>
          </w:tcPr>
          <w:p w:rsidR="00B06DBC" w:rsidRPr="007B6A78" w:rsidRDefault="00B06DBC" w:rsidP="00B06DBC">
            <w:pPr>
              <w:keepLines/>
              <w:widowControl w:val="0"/>
              <w:suppressLineNumbers/>
            </w:pPr>
            <w:r w:rsidRPr="007B6A78">
              <w:t>Порядок подачи заявок на участие в аукционе</w:t>
            </w:r>
          </w:p>
        </w:tc>
        <w:tc>
          <w:tcPr>
            <w:tcW w:w="7358" w:type="dxa"/>
            <w:tcBorders>
              <w:top w:val="single" w:sz="4" w:space="0" w:color="auto"/>
              <w:left w:val="single" w:sz="4" w:space="0" w:color="auto"/>
              <w:bottom w:val="single" w:sz="4" w:space="0" w:color="auto"/>
              <w:right w:val="single" w:sz="4" w:space="0" w:color="auto"/>
            </w:tcBorders>
          </w:tcPr>
          <w:p w:rsidR="00B06DBC" w:rsidRPr="007B6A78" w:rsidRDefault="00B06DBC" w:rsidP="00B06DBC">
            <w:pPr>
              <w:tabs>
                <w:tab w:val="left" w:pos="441"/>
              </w:tabs>
              <w:jc w:val="both"/>
            </w:pPr>
            <w:r w:rsidRPr="007B6A78">
              <w:t>Заявка на участие в аукционе подается в электронной форме. Заявитель вправе подать только одну заявку в отношении</w:t>
            </w:r>
            <w:r w:rsidR="00675ECA" w:rsidRPr="007B6A78">
              <w:t xml:space="preserve"> каждого</w:t>
            </w:r>
            <w:r w:rsidRPr="007B6A78">
              <w:t xml:space="preserve"> предмета аукциона (лота).</w:t>
            </w:r>
          </w:p>
          <w:p w:rsidR="00B06DBC" w:rsidRPr="007B6A78" w:rsidRDefault="00B06DBC" w:rsidP="00B06DBC">
            <w:pPr>
              <w:jc w:val="both"/>
            </w:pPr>
            <w:r w:rsidRPr="007B6A78">
              <w:t>Время приема заявок на участие в аукционе: в соответствии с регламентом, установленным электронной торговой площадкой.</w:t>
            </w:r>
          </w:p>
          <w:p w:rsidR="00B06DBC" w:rsidRPr="007B6A78" w:rsidRDefault="00B06DBC" w:rsidP="00B06DBC">
            <w:pPr>
              <w:jc w:val="both"/>
            </w:pPr>
            <w:r w:rsidRPr="007B6A78">
              <w:t>Порядок подачи заявок – в соответствии с регламентом электронной торговой площадки.</w:t>
            </w:r>
          </w:p>
          <w:p w:rsidR="00B06DBC" w:rsidRPr="007B6A78" w:rsidRDefault="00B06DBC" w:rsidP="00B06DBC">
            <w:pPr>
              <w:autoSpaceDE w:val="0"/>
              <w:autoSpaceDN w:val="0"/>
              <w:adjustRightInd w:val="0"/>
              <w:jc w:val="both"/>
              <w:outlineLvl w:val="1"/>
            </w:pPr>
            <w:r w:rsidRPr="007B6A78">
              <w:t xml:space="preserve">Прием заявок на участие в аукционе прекращается в указанный в настоящей Документации и извещении о проведении аукциона время и день рассмотрения заявок на участие в аукционе непосредственно перед началом рассмотрения заявок. </w:t>
            </w:r>
          </w:p>
          <w:p w:rsidR="00B06DBC" w:rsidRPr="007B6A78" w:rsidRDefault="00B06DBC" w:rsidP="00B06DBC">
            <w:pPr>
              <w:autoSpaceDE w:val="0"/>
              <w:autoSpaceDN w:val="0"/>
              <w:adjustRightInd w:val="0"/>
              <w:jc w:val="both"/>
              <w:outlineLvl w:val="1"/>
            </w:pPr>
            <w:r w:rsidRPr="007B6A78">
              <w:t>Каждая заявка на участие в аукционе, поступившая в срок, указанный в извещении о проведении аукциона, регистрируется в электронной форме в порядке, установленном регламентом электронной торговой площадки.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возвращает задаток указанным заявителям в течение пяти рабочих дней с даты подписания протокола аукциона.</w:t>
            </w:r>
          </w:p>
          <w:p w:rsidR="00B06DBC" w:rsidRPr="007B6A78" w:rsidRDefault="00B06DBC" w:rsidP="00B06DBC">
            <w:pPr>
              <w:jc w:val="both"/>
              <w:rPr>
                <w:snapToGrid w:val="0"/>
              </w:rPr>
            </w:pPr>
            <w:r w:rsidRPr="007B6A78">
              <w:t>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tc>
      </w:tr>
      <w:tr w:rsidR="00264188" w:rsidRPr="007B6A78" w:rsidTr="0028353E">
        <w:tc>
          <w:tcPr>
            <w:tcW w:w="675" w:type="dxa"/>
            <w:tcBorders>
              <w:top w:val="single" w:sz="4" w:space="0" w:color="auto"/>
              <w:left w:val="single" w:sz="4" w:space="0" w:color="auto"/>
              <w:bottom w:val="single" w:sz="4" w:space="0" w:color="auto"/>
              <w:right w:val="single" w:sz="4" w:space="0" w:color="auto"/>
            </w:tcBorders>
          </w:tcPr>
          <w:p w:rsidR="00264188" w:rsidRPr="007B6A78" w:rsidRDefault="00FB014A" w:rsidP="00B06DBC">
            <w:pPr>
              <w:jc w:val="center"/>
              <w:rPr>
                <w:bCs/>
                <w:snapToGrid w:val="0"/>
              </w:rPr>
            </w:pPr>
            <w:r>
              <w:rPr>
                <w:bCs/>
                <w:snapToGrid w:val="0"/>
              </w:rPr>
              <w:t>5.5</w:t>
            </w:r>
          </w:p>
        </w:tc>
        <w:tc>
          <w:tcPr>
            <w:tcW w:w="2155" w:type="dxa"/>
            <w:tcBorders>
              <w:top w:val="single" w:sz="4" w:space="0" w:color="auto"/>
              <w:left w:val="single" w:sz="4" w:space="0" w:color="auto"/>
              <w:bottom w:val="single" w:sz="4" w:space="0" w:color="auto"/>
              <w:right w:val="single" w:sz="4" w:space="0" w:color="auto"/>
            </w:tcBorders>
          </w:tcPr>
          <w:p w:rsidR="00264188" w:rsidRPr="007B6A78" w:rsidRDefault="00264188" w:rsidP="00264188">
            <w:pPr>
              <w:keepLines/>
              <w:widowControl w:val="0"/>
              <w:suppressLineNumbers/>
            </w:pPr>
            <w:r w:rsidRPr="007B6A78">
              <w:t>Срок и порядок внесения задатка</w:t>
            </w:r>
          </w:p>
        </w:tc>
        <w:tc>
          <w:tcPr>
            <w:tcW w:w="7358" w:type="dxa"/>
            <w:tcBorders>
              <w:top w:val="single" w:sz="4" w:space="0" w:color="auto"/>
              <w:left w:val="single" w:sz="4" w:space="0" w:color="auto"/>
              <w:bottom w:val="single" w:sz="4" w:space="0" w:color="auto"/>
              <w:right w:val="single" w:sz="4" w:space="0" w:color="auto"/>
            </w:tcBorders>
          </w:tcPr>
          <w:p w:rsidR="00264188" w:rsidRPr="007B6A78" w:rsidRDefault="00264188" w:rsidP="00113B9F">
            <w:pPr>
              <w:autoSpaceDE w:val="0"/>
              <w:autoSpaceDN w:val="0"/>
              <w:adjustRightInd w:val="0"/>
              <w:jc w:val="both"/>
            </w:pPr>
            <w:r w:rsidRPr="007B6A78">
              <w:t>Для участия в аукционе претенденты перечисляют задаток в размере 10% начальной цены платы за право заключения договора безвозмездного пользования и заполняют размещенную в открытой части электронной площадки форму заявки с приложением электронных документов в соответствии с перечнем, приведенным в информационном сообщении о проведении аукциона.</w:t>
            </w:r>
          </w:p>
          <w:p w:rsidR="00264188" w:rsidRPr="007B6A78" w:rsidRDefault="00264188" w:rsidP="00113B9F">
            <w:pPr>
              <w:jc w:val="both"/>
            </w:pPr>
            <w:r w:rsidRPr="007B6A78">
              <w:lastRenderedPageBreak/>
              <w:t xml:space="preserve">Перечисление задатка для участия в аукционе и возврат задатка осуществляются в соответствии с регламентом электронной площадки </w:t>
            </w:r>
            <w:hyperlink r:id="rId14" w:history="1">
              <w:r w:rsidRPr="007B6A78">
                <w:rPr>
                  <w:rStyle w:val="af1"/>
                  <w:color w:val="auto"/>
                </w:rPr>
                <w:t>http://utp.sberbank-ast.ru</w:t>
              </w:r>
            </w:hyperlink>
            <w:r w:rsidRPr="007B6A78">
              <w:t>.</w:t>
            </w:r>
          </w:p>
          <w:p w:rsidR="00264188" w:rsidRPr="007B6A78" w:rsidRDefault="00264188" w:rsidP="00113B9F">
            <w:pPr>
              <w:jc w:val="both"/>
            </w:pPr>
            <w:r w:rsidRPr="007B6A78">
              <w:t>Задаток перечисляется оператору электронной площадки. 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 в момент подачи заявки. Если денежных средств на лицевом счете претендента недостаточно для произведения операции блокирования, то претенденту для обеспечения своевременного поступления денежных средств необходимо учитывать, что поступившие в банк за предыдущий день платежи разносятся на лицевые счета в сроки, установленные Регламентом электронной площадки.</w:t>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2727"/>
              <w:gridCol w:w="4253"/>
            </w:tblGrid>
            <w:tr w:rsidR="00264188" w:rsidRPr="007B6A78" w:rsidTr="00264188">
              <w:trPr>
                <w:trHeight w:val="146"/>
                <w:tblCellSpacing w:w="15" w:type="dxa"/>
              </w:trPr>
              <w:tc>
                <w:tcPr>
                  <w:tcW w:w="2682" w:type="dxa"/>
                  <w:vAlign w:val="center"/>
                </w:tcPr>
                <w:p w:rsidR="00264188" w:rsidRPr="007B6A78" w:rsidRDefault="00264188" w:rsidP="00264188">
                  <w:pPr>
                    <w:pStyle w:val="3"/>
                    <w:spacing w:before="0"/>
                    <w:ind w:firstLine="176"/>
                    <w:rPr>
                      <w:rFonts w:ascii="Times New Roman" w:hAnsi="Times New Roman"/>
                      <w:color w:val="auto"/>
                    </w:rPr>
                  </w:pPr>
                  <w:r w:rsidRPr="007B6A78">
                    <w:rPr>
                      <w:rFonts w:ascii="Times New Roman" w:hAnsi="Times New Roman"/>
                      <w:color w:val="auto"/>
                    </w:rPr>
                    <w:t>Получатель</w:t>
                  </w:r>
                </w:p>
              </w:tc>
              <w:tc>
                <w:tcPr>
                  <w:tcW w:w="4208" w:type="dxa"/>
                  <w:vAlign w:val="center"/>
                </w:tcPr>
                <w:p w:rsidR="00264188" w:rsidRPr="007B6A78" w:rsidRDefault="00264188" w:rsidP="00264188">
                  <w:pPr>
                    <w:ind w:firstLine="176"/>
                  </w:pPr>
                  <w:r w:rsidRPr="007B6A78">
                    <w:t> </w:t>
                  </w:r>
                </w:p>
              </w:tc>
            </w:tr>
            <w:tr w:rsidR="00264188" w:rsidRPr="007B6A78" w:rsidTr="00264188">
              <w:trPr>
                <w:tblCellSpacing w:w="15" w:type="dxa"/>
              </w:trPr>
              <w:tc>
                <w:tcPr>
                  <w:tcW w:w="2682" w:type="dxa"/>
                  <w:vAlign w:val="center"/>
                </w:tcPr>
                <w:p w:rsidR="00264188" w:rsidRPr="007B6A78" w:rsidRDefault="00264188" w:rsidP="00264188">
                  <w:pPr>
                    <w:ind w:firstLine="176"/>
                  </w:pPr>
                  <w:r w:rsidRPr="007B6A78">
                    <w:t>Наименование</w:t>
                  </w:r>
                </w:p>
              </w:tc>
              <w:tc>
                <w:tcPr>
                  <w:tcW w:w="4208" w:type="dxa"/>
                  <w:vAlign w:val="center"/>
                </w:tcPr>
                <w:p w:rsidR="00264188" w:rsidRPr="007B6A78" w:rsidRDefault="00264188" w:rsidP="00264188">
                  <w:r w:rsidRPr="007B6A78">
                    <w:t>АО «Сбербанк-АСТ»</w:t>
                  </w:r>
                </w:p>
              </w:tc>
            </w:tr>
            <w:tr w:rsidR="00264188" w:rsidRPr="007B6A78" w:rsidTr="00264188">
              <w:trPr>
                <w:tblCellSpacing w:w="15" w:type="dxa"/>
              </w:trPr>
              <w:tc>
                <w:tcPr>
                  <w:tcW w:w="2682" w:type="dxa"/>
                  <w:vAlign w:val="center"/>
                </w:tcPr>
                <w:p w:rsidR="00264188" w:rsidRPr="007B6A78" w:rsidRDefault="00264188" w:rsidP="00264188">
                  <w:pPr>
                    <w:ind w:firstLine="176"/>
                  </w:pPr>
                  <w:r w:rsidRPr="007B6A78">
                    <w:t>ИНН:</w:t>
                  </w:r>
                </w:p>
              </w:tc>
              <w:tc>
                <w:tcPr>
                  <w:tcW w:w="4208" w:type="dxa"/>
                  <w:vAlign w:val="center"/>
                </w:tcPr>
                <w:p w:rsidR="00264188" w:rsidRPr="007B6A78" w:rsidRDefault="00264188" w:rsidP="00264188">
                  <w:r w:rsidRPr="007B6A78">
                    <w:t>7707308480</w:t>
                  </w:r>
                </w:p>
              </w:tc>
            </w:tr>
            <w:tr w:rsidR="00264188" w:rsidRPr="007B6A78" w:rsidTr="00264188">
              <w:trPr>
                <w:tblCellSpacing w:w="15" w:type="dxa"/>
              </w:trPr>
              <w:tc>
                <w:tcPr>
                  <w:tcW w:w="2682" w:type="dxa"/>
                  <w:vAlign w:val="center"/>
                </w:tcPr>
                <w:p w:rsidR="00264188" w:rsidRPr="007B6A78" w:rsidRDefault="00264188" w:rsidP="00264188">
                  <w:pPr>
                    <w:ind w:firstLine="176"/>
                  </w:pPr>
                  <w:r w:rsidRPr="007B6A78">
                    <w:t>КПП:</w:t>
                  </w:r>
                </w:p>
              </w:tc>
              <w:tc>
                <w:tcPr>
                  <w:tcW w:w="4208" w:type="dxa"/>
                  <w:vAlign w:val="center"/>
                </w:tcPr>
                <w:p w:rsidR="00264188" w:rsidRPr="007B6A78" w:rsidRDefault="00264188" w:rsidP="00264188">
                  <w:r w:rsidRPr="007B6A78">
                    <w:t>770401001</w:t>
                  </w:r>
                </w:p>
              </w:tc>
            </w:tr>
            <w:tr w:rsidR="00264188" w:rsidRPr="007B6A78" w:rsidTr="00264188">
              <w:trPr>
                <w:tblCellSpacing w:w="15" w:type="dxa"/>
              </w:trPr>
              <w:tc>
                <w:tcPr>
                  <w:tcW w:w="2682" w:type="dxa"/>
                  <w:vAlign w:val="center"/>
                </w:tcPr>
                <w:p w:rsidR="00264188" w:rsidRPr="007B6A78" w:rsidRDefault="00264188" w:rsidP="00264188">
                  <w:pPr>
                    <w:ind w:firstLine="176"/>
                  </w:pPr>
                  <w:r w:rsidRPr="007B6A78">
                    <w:t>Расчетный счет:</w:t>
                  </w:r>
                </w:p>
              </w:tc>
              <w:tc>
                <w:tcPr>
                  <w:tcW w:w="4208" w:type="dxa"/>
                  <w:vAlign w:val="center"/>
                </w:tcPr>
                <w:p w:rsidR="00264188" w:rsidRPr="007B6A78" w:rsidRDefault="00264188" w:rsidP="00264188">
                  <w:r w:rsidRPr="007B6A78">
                    <w:t>40702810300020038047</w:t>
                  </w:r>
                </w:p>
              </w:tc>
            </w:tr>
            <w:tr w:rsidR="00264188" w:rsidRPr="007B6A78" w:rsidTr="00264188">
              <w:trPr>
                <w:tblCellSpacing w:w="15" w:type="dxa"/>
              </w:trPr>
              <w:tc>
                <w:tcPr>
                  <w:tcW w:w="2682" w:type="dxa"/>
                  <w:vAlign w:val="center"/>
                </w:tcPr>
                <w:p w:rsidR="00264188" w:rsidRPr="007B6A78" w:rsidRDefault="00264188" w:rsidP="00264188">
                  <w:pPr>
                    <w:pStyle w:val="3"/>
                    <w:spacing w:before="0"/>
                    <w:ind w:firstLine="176"/>
                    <w:rPr>
                      <w:rFonts w:ascii="Times New Roman" w:hAnsi="Times New Roman"/>
                      <w:color w:val="auto"/>
                    </w:rPr>
                  </w:pPr>
                  <w:r w:rsidRPr="007B6A78">
                    <w:rPr>
                      <w:rFonts w:ascii="Times New Roman" w:hAnsi="Times New Roman"/>
                      <w:color w:val="auto"/>
                    </w:rPr>
                    <w:t>Банк получателя</w:t>
                  </w:r>
                </w:p>
              </w:tc>
              <w:tc>
                <w:tcPr>
                  <w:tcW w:w="4208" w:type="dxa"/>
                  <w:vAlign w:val="center"/>
                </w:tcPr>
                <w:p w:rsidR="00264188" w:rsidRPr="007B6A78" w:rsidRDefault="00264188" w:rsidP="00264188">
                  <w:r w:rsidRPr="007B6A78">
                    <w:t> </w:t>
                  </w:r>
                </w:p>
              </w:tc>
            </w:tr>
            <w:tr w:rsidR="00264188" w:rsidRPr="007B6A78" w:rsidTr="00264188">
              <w:trPr>
                <w:tblCellSpacing w:w="15" w:type="dxa"/>
              </w:trPr>
              <w:tc>
                <w:tcPr>
                  <w:tcW w:w="2682" w:type="dxa"/>
                  <w:vAlign w:val="center"/>
                </w:tcPr>
                <w:p w:rsidR="00264188" w:rsidRPr="007B6A78" w:rsidRDefault="00264188" w:rsidP="00264188">
                  <w:pPr>
                    <w:ind w:firstLine="176"/>
                  </w:pPr>
                  <w:r w:rsidRPr="007B6A78">
                    <w:t>Наименование банка:</w:t>
                  </w:r>
                </w:p>
              </w:tc>
              <w:tc>
                <w:tcPr>
                  <w:tcW w:w="4208" w:type="dxa"/>
                  <w:vAlign w:val="center"/>
                </w:tcPr>
                <w:p w:rsidR="00264188" w:rsidRPr="007B6A78" w:rsidRDefault="00264188" w:rsidP="00264188">
                  <w:r w:rsidRPr="007B6A78">
                    <w:t>ПАО «СБЕРБАНК РОССИИ» Г. МОСКВА</w:t>
                  </w:r>
                </w:p>
              </w:tc>
            </w:tr>
            <w:tr w:rsidR="00264188" w:rsidRPr="007B6A78" w:rsidTr="00264188">
              <w:trPr>
                <w:tblCellSpacing w:w="15" w:type="dxa"/>
              </w:trPr>
              <w:tc>
                <w:tcPr>
                  <w:tcW w:w="2682" w:type="dxa"/>
                  <w:vAlign w:val="center"/>
                </w:tcPr>
                <w:p w:rsidR="00264188" w:rsidRPr="007B6A78" w:rsidRDefault="00264188" w:rsidP="00264188">
                  <w:pPr>
                    <w:ind w:firstLine="176"/>
                  </w:pPr>
                  <w:r w:rsidRPr="007B6A78">
                    <w:t>БИК:</w:t>
                  </w:r>
                </w:p>
              </w:tc>
              <w:tc>
                <w:tcPr>
                  <w:tcW w:w="4208" w:type="dxa"/>
                  <w:vAlign w:val="center"/>
                </w:tcPr>
                <w:p w:rsidR="00264188" w:rsidRPr="007B6A78" w:rsidRDefault="00264188" w:rsidP="00264188">
                  <w:r w:rsidRPr="007B6A78">
                    <w:t>044525225</w:t>
                  </w:r>
                </w:p>
              </w:tc>
            </w:tr>
            <w:tr w:rsidR="00264188" w:rsidRPr="007B6A78" w:rsidTr="00264188">
              <w:trPr>
                <w:tblCellSpacing w:w="15" w:type="dxa"/>
              </w:trPr>
              <w:tc>
                <w:tcPr>
                  <w:tcW w:w="2682" w:type="dxa"/>
                  <w:vAlign w:val="center"/>
                </w:tcPr>
                <w:p w:rsidR="00264188" w:rsidRPr="007B6A78" w:rsidRDefault="00264188" w:rsidP="00264188">
                  <w:pPr>
                    <w:ind w:firstLine="176"/>
                  </w:pPr>
                  <w:r w:rsidRPr="007B6A78">
                    <w:t>Корреспондентский счет:</w:t>
                  </w:r>
                </w:p>
              </w:tc>
              <w:tc>
                <w:tcPr>
                  <w:tcW w:w="4208" w:type="dxa"/>
                  <w:vAlign w:val="center"/>
                </w:tcPr>
                <w:p w:rsidR="00264188" w:rsidRPr="007B6A78" w:rsidRDefault="00264188" w:rsidP="00264188">
                  <w:r w:rsidRPr="007B6A78">
                    <w:t>30101810400000000225</w:t>
                  </w:r>
                </w:p>
              </w:tc>
            </w:tr>
          </w:tbl>
          <w:p w:rsidR="00264188" w:rsidRPr="007B6A78" w:rsidRDefault="00264188" w:rsidP="00113B9F">
            <w:pPr>
              <w:pStyle w:val="4"/>
              <w:jc w:val="both"/>
              <w:rPr>
                <w:sz w:val="24"/>
                <w:szCs w:val="24"/>
              </w:rPr>
            </w:pPr>
            <w:r w:rsidRPr="007B6A78">
              <w:rPr>
                <w:b w:val="0"/>
                <w:sz w:val="24"/>
                <w:szCs w:val="24"/>
              </w:rPr>
              <w:t>В назначении платежа необходимо указание ИНН плательщика. Денежные средства, перечисленные за Участника третьим лицом, не зачисляются на счет такого Участника на универсальной торговой платформе ЗАО «Сбербанк-АСТ».</w:t>
            </w:r>
          </w:p>
          <w:p w:rsidR="00264188" w:rsidRPr="007B6A78" w:rsidRDefault="00264188" w:rsidP="00C064D8">
            <w:pPr>
              <w:jc w:val="both"/>
            </w:pPr>
            <w:r w:rsidRPr="007B6A78">
              <w:t>Назначение платежа – задаток для участия в электронном аукционе «дата» по лоту №_____</w:t>
            </w:r>
          </w:p>
        </w:tc>
      </w:tr>
    </w:tbl>
    <w:p w:rsidR="000A7F74" w:rsidRPr="007B6A78" w:rsidRDefault="000A7F74" w:rsidP="00B06DBC">
      <w:pPr>
        <w:autoSpaceDE w:val="0"/>
        <w:autoSpaceDN w:val="0"/>
        <w:adjustRightInd w:val="0"/>
        <w:ind w:firstLine="600"/>
        <w:jc w:val="center"/>
        <w:outlineLvl w:val="1"/>
        <w:rPr>
          <w:b/>
          <w:bCs/>
        </w:rPr>
      </w:pPr>
      <w:bookmarkStart w:id="4" w:name="_Ref166267388"/>
      <w:bookmarkStart w:id="5" w:name="_Ref166267499"/>
      <w:bookmarkStart w:id="6" w:name="_Ref166312503"/>
      <w:bookmarkStart w:id="7" w:name="_Ref166313061"/>
      <w:bookmarkStart w:id="8" w:name="_Ref166314817"/>
      <w:bookmarkStart w:id="9" w:name="_Ref166315159"/>
      <w:bookmarkStart w:id="10" w:name="_Ref166315233"/>
      <w:bookmarkStart w:id="11" w:name="_Ref166315600"/>
      <w:bookmarkEnd w:id="4"/>
      <w:bookmarkEnd w:id="5"/>
      <w:bookmarkEnd w:id="6"/>
      <w:bookmarkEnd w:id="7"/>
      <w:bookmarkEnd w:id="8"/>
      <w:bookmarkEnd w:id="9"/>
      <w:bookmarkEnd w:id="10"/>
      <w:bookmarkEnd w:id="11"/>
    </w:p>
    <w:p w:rsidR="00B06DBC" w:rsidRDefault="00B06DBC" w:rsidP="00B06DBC">
      <w:pPr>
        <w:autoSpaceDE w:val="0"/>
        <w:autoSpaceDN w:val="0"/>
        <w:adjustRightInd w:val="0"/>
        <w:ind w:firstLine="600"/>
        <w:jc w:val="center"/>
        <w:outlineLvl w:val="1"/>
        <w:rPr>
          <w:b/>
          <w:bCs/>
        </w:rPr>
      </w:pPr>
      <w:r w:rsidRPr="007B6A78">
        <w:rPr>
          <w:b/>
          <w:bCs/>
        </w:rPr>
        <w:t>6. ПОРЯДОК И СРОК ОТЗЫВА ЗАЯВОК НА УЧАСТИЕ В АУКЦИОНЕ</w:t>
      </w:r>
    </w:p>
    <w:tbl>
      <w:tblPr>
        <w:tblW w:w="10188" w:type="dxa"/>
        <w:tblLayout w:type="fixed"/>
        <w:tblLook w:val="0000" w:firstRow="0" w:lastRow="0" w:firstColumn="0" w:lastColumn="0" w:noHBand="0" w:noVBand="0"/>
      </w:tblPr>
      <w:tblGrid>
        <w:gridCol w:w="675"/>
        <w:gridCol w:w="2155"/>
        <w:gridCol w:w="7358"/>
      </w:tblGrid>
      <w:tr w:rsidR="00B06DBC" w:rsidRPr="007B6A78" w:rsidTr="0028353E">
        <w:trPr>
          <w:tblHeader/>
        </w:trPr>
        <w:tc>
          <w:tcPr>
            <w:tcW w:w="675" w:type="dxa"/>
            <w:tcBorders>
              <w:top w:val="single" w:sz="4" w:space="0" w:color="auto"/>
              <w:left w:val="single" w:sz="4" w:space="0" w:color="auto"/>
              <w:bottom w:val="single" w:sz="4" w:space="0" w:color="auto"/>
              <w:right w:val="single" w:sz="4" w:space="0" w:color="auto"/>
            </w:tcBorders>
            <w:shd w:val="clear" w:color="auto" w:fill="E6E6E6"/>
            <w:vAlign w:val="center"/>
          </w:tcPr>
          <w:p w:rsidR="00B06DBC" w:rsidRPr="007B6A78" w:rsidRDefault="00B06DBC" w:rsidP="00B06DBC">
            <w:pPr>
              <w:keepNext/>
              <w:keepLines/>
              <w:widowControl w:val="0"/>
              <w:suppressLineNumbers/>
              <w:jc w:val="center"/>
              <w:rPr>
                <w:bCs/>
              </w:rPr>
            </w:pPr>
            <w:r w:rsidRPr="007B6A78">
              <w:rPr>
                <w:bCs/>
              </w:rPr>
              <w:t>№</w:t>
            </w:r>
          </w:p>
          <w:p w:rsidR="00B06DBC" w:rsidRPr="007B6A78" w:rsidRDefault="00350155" w:rsidP="00B06DBC">
            <w:pPr>
              <w:keepNext/>
              <w:keepLines/>
              <w:widowControl w:val="0"/>
              <w:suppressLineNumbers/>
              <w:jc w:val="center"/>
              <w:rPr>
                <w:bCs/>
              </w:rPr>
            </w:pPr>
            <w:r w:rsidRPr="007B6A78">
              <w:rPr>
                <w:bCs/>
              </w:rPr>
              <w:t>п/п</w:t>
            </w:r>
          </w:p>
        </w:tc>
        <w:tc>
          <w:tcPr>
            <w:tcW w:w="2155" w:type="dxa"/>
            <w:tcBorders>
              <w:top w:val="single" w:sz="4" w:space="0" w:color="auto"/>
              <w:left w:val="single" w:sz="4" w:space="0" w:color="auto"/>
              <w:bottom w:val="single" w:sz="4" w:space="0" w:color="auto"/>
              <w:right w:val="single" w:sz="4" w:space="0" w:color="auto"/>
            </w:tcBorders>
            <w:shd w:val="clear" w:color="auto" w:fill="E6E6E6"/>
            <w:vAlign w:val="center"/>
          </w:tcPr>
          <w:p w:rsidR="00B06DBC" w:rsidRPr="007B6A78" w:rsidRDefault="00B06DBC" w:rsidP="00B06DBC">
            <w:pPr>
              <w:keepNext/>
              <w:keepLines/>
              <w:widowControl w:val="0"/>
              <w:suppressLineNumbers/>
              <w:jc w:val="center"/>
              <w:rPr>
                <w:bCs/>
              </w:rPr>
            </w:pPr>
            <w:r w:rsidRPr="007B6A78">
              <w:rPr>
                <w:bCs/>
              </w:rPr>
              <w:t xml:space="preserve">Содержание пункта </w:t>
            </w:r>
          </w:p>
        </w:tc>
        <w:tc>
          <w:tcPr>
            <w:tcW w:w="7358" w:type="dxa"/>
            <w:tcBorders>
              <w:top w:val="single" w:sz="4" w:space="0" w:color="auto"/>
              <w:left w:val="single" w:sz="4" w:space="0" w:color="auto"/>
              <w:bottom w:val="single" w:sz="4" w:space="0" w:color="auto"/>
              <w:right w:val="single" w:sz="4" w:space="0" w:color="auto"/>
            </w:tcBorders>
            <w:shd w:val="clear" w:color="auto" w:fill="E6E6E6"/>
            <w:vAlign w:val="center"/>
          </w:tcPr>
          <w:p w:rsidR="00B06DBC" w:rsidRPr="007B6A78" w:rsidRDefault="00B06DBC" w:rsidP="00B06DBC">
            <w:pPr>
              <w:keepNext/>
              <w:keepLines/>
              <w:widowControl w:val="0"/>
              <w:suppressLineNumbers/>
              <w:jc w:val="center"/>
              <w:rPr>
                <w:bCs/>
              </w:rPr>
            </w:pPr>
            <w:r w:rsidRPr="007B6A78">
              <w:rPr>
                <w:bCs/>
              </w:rPr>
              <w:t>Информация</w:t>
            </w:r>
          </w:p>
        </w:tc>
      </w:tr>
      <w:tr w:rsidR="00B06DBC" w:rsidRPr="007B6A78" w:rsidTr="0028353E">
        <w:tc>
          <w:tcPr>
            <w:tcW w:w="675" w:type="dxa"/>
            <w:tcBorders>
              <w:top w:val="single" w:sz="4" w:space="0" w:color="auto"/>
              <w:left w:val="single" w:sz="4" w:space="0" w:color="auto"/>
              <w:bottom w:val="single" w:sz="4" w:space="0" w:color="auto"/>
              <w:right w:val="single" w:sz="4" w:space="0" w:color="auto"/>
            </w:tcBorders>
            <w:vAlign w:val="center"/>
          </w:tcPr>
          <w:p w:rsidR="00B06DBC" w:rsidRPr="007B6A78" w:rsidRDefault="00FB014A" w:rsidP="00B06DBC">
            <w:pPr>
              <w:jc w:val="center"/>
              <w:rPr>
                <w:bCs/>
                <w:snapToGrid w:val="0"/>
              </w:rPr>
            </w:pPr>
            <w:r>
              <w:rPr>
                <w:bCs/>
                <w:snapToGrid w:val="0"/>
              </w:rPr>
              <w:t>6.1</w:t>
            </w:r>
          </w:p>
        </w:tc>
        <w:tc>
          <w:tcPr>
            <w:tcW w:w="2155" w:type="dxa"/>
            <w:tcBorders>
              <w:top w:val="single" w:sz="4" w:space="0" w:color="auto"/>
              <w:left w:val="single" w:sz="4" w:space="0" w:color="auto"/>
              <w:bottom w:val="single" w:sz="4" w:space="0" w:color="auto"/>
              <w:right w:val="single" w:sz="4" w:space="0" w:color="auto"/>
            </w:tcBorders>
          </w:tcPr>
          <w:p w:rsidR="00B06DBC" w:rsidRPr="007B6A78" w:rsidRDefault="00B06DBC" w:rsidP="00B06DBC">
            <w:pPr>
              <w:keepLines/>
              <w:widowControl w:val="0"/>
              <w:suppressLineNumbers/>
            </w:pPr>
            <w:r w:rsidRPr="007B6A78">
              <w:t>Срок отзыва заявок на участие в аукционе</w:t>
            </w:r>
          </w:p>
        </w:tc>
        <w:tc>
          <w:tcPr>
            <w:tcW w:w="7358" w:type="dxa"/>
            <w:tcBorders>
              <w:top w:val="single" w:sz="4" w:space="0" w:color="auto"/>
              <w:left w:val="single" w:sz="4" w:space="0" w:color="auto"/>
              <w:bottom w:val="single" w:sz="4" w:space="0" w:color="auto"/>
              <w:right w:val="single" w:sz="4" w:space="0" w:color="auto"/>
            </w:tcBorders>
          </w:tcPr>
          <w:p w:rsidR="00B06DBC" w:rsidRPr="007B6A78" w:rsidRDefault="00B06DBC" w:rsidP="00B06DBC">
            <w:pPr>
              <w:widowControl w:val="0"/>
              <w:jc w:val="both"/>
            </w:pPr>
            <w:r w:rsidRPr="007B6A78">
              <w:t>Заявитель вправе отозвать заявку в любое время до установленных даты и времени начала рассмотрения заявок на участие в аукционе.</w:t>
            </w:r>
          </w:p>
        </w:tc>
      </w:tr>
      <w:tr w:rsidR="00B06DBC" w:rsidRPr="007B6A78" w:rsidTr="0028353E">
        <w:tc>
          <w:tcPr>
            <w:tcW w:w="675" w:type="dxa"/>
            <w:tcBorders>
              <w:top w:val="single" w:sz="4" w:space="0" w:color="auto"/>
              <w:left w:val="single" w:sz="4" w:space="0" w:color="auto"/>
              <w:bottom w:val="single" w:sz="4" w:space="0" w:color="auto"/>
              <w:right w:val="single" w:sz="4" w:space="0" w:color="auto"/>
            </w:tcBorders>
            <w:vAlign w:val="center"/>
          </w:tcPr>
          <w:p w:rsidR="00B06DBC" w:rsidRPr="007B6A78" w:rsidRDefault="00FB014A" w:rsidP="00B06DBC">
            <w:pPr>
              <w:jc w:val="center"/>
              <w:rPr>
                <w:bCs/>
                <w:snapToGrid w:val="0"/>
              </w:rPr>
            </w:pPr>
            <w:r>
              <w:rPr>
                <w:bCs/>
                <w:snapToGrid w:val="0"/>
              </w:rPr>
              <w:t>6.2</w:t>
            </w:r>
          </w:p>
        </w:tc>
        <w:tc>
          <w:tcPr>
            <w:tcW w:w="2155" w:type="dxa"/>
            <w:tcBorders>
              <w:top w:val="single" w:sz="4" w:space="0" w:color="auto"/>
              <w:left w:val="single" w:sz="4" w:space="0" w:color="auto"/>
              <w:bottom w:val="single" w:sz="4" w:space="0" w:color="auto"/>
              <w:right w:val="single" w:sz="4" w:space="0" w:color="auto"/>
            </w:tcBorders>
          </w:tcPr>
          <w:p w:rsidR="00B06DBC" w:rsidRPr="007B6A78" w:rsidRDefault="00B06DBC" w:rsidP="00B06DBC">
            <w:pPr>
              <w:keepLines/>
              <w:widowControl w:val="0"/>
              <w:suppressLineNumbers/>
            </w:pPr>
            <w:r w:rsidRPr="007B6A78">
              <w:t>Порядок отзыва заявок</w:t>
            </w:r>
          </w:p>
        </w:tc>
        <w:tc>
          <w:tcPr>
            <w:tcW w:w="7358" w:type="dxa"/>
            <w:tcBorders>
              <w:top w:val="single" w:sz="4" w:space="0" w:color="auto"/>
              <w:left w:val="single" w:sz="4" w:space="0" w:color="auto"/>
              <w:bottom w:val="single" w:sz="4" w:space="0" w:color="auto"/>
              <w:right w:val="single" w:sz="4" w:space="0" w:color="auto"/>
            </w:tcBorders>
          </w:tcPr>
          <w:p w:rsidR="00B06DBC" w:rsidRPr="007B6A78" w:rsidRDefault="00B06DBC" w:rsidP="00B06DBC">
            <w:pPr>
              <w:widowControl w:val="0"/>
              <w:shd w:val="clear" w:color="auto" w:fill="FFFFFF"/>
              <w:jc w:val="both"/>
            </w:pPr>
            <w:r w:rsidRPr="007B6A78">
              <w:t>Уведомление об отзыве заявки на участие в аукционе подается в электронной форме с помощью программно-аппаратных средств электронной площадки.</w:t>
            </w:r>
          </w:p>
        </w:tc>
      </w:tr>
      <w:tr w:rsidR="00B06DBC" w:rsidRPr="007B6A78" w:rsidTr="0028353E">
        <w:tc>
          <w:tcPr>
            <w:tcW w:w="675" w:type="dxa"/>
            <w:tcBorders>
              <w:top w:val="single" w:sz="4" w:space="0" w:color="auto"/>
              <w:left w:val="single" w:sz="4" w:space="0" w:color="auto"/>
              <w:bottom w:val="single" w:sz="4" w:space="0" w:color="auto"/>
              <w:right w:val="single" w:sz="4" w:space="0" w:color="auto"/>
            </w:tcBorders>
            <w:vAlign w:val="center"/>
          </w:tcPr>
          <w:p w:rsidR="00B06DBC" w:rsidRPr="007B6A78" w:rsidRDefault="00FB014A" w:rsidP="00B06DBC">
            <w:pPr>
              <w:jc w:val="center"/>
              <w:rPr>
                <w:bCs/>
                <w:snapToGrid w:val="0"/>
              </w:rPr>
            </w:pPr>
            <w:r>
              <w:rPr>
                <w:bCs/>
                <w:snapToGrid w:val="0"/>
              </w:rPr>
              <w:t>6.3</w:t>
            </w:r>
          </w:p>
        </w:tc>
        <w:tc>
          <w:tcPr>
            <w:tcW w:w="2155" w:type="dxa"/>
            <w:tcBorders>
              <w:top w:val="single" w:sz="4" w:space="0" w:color="auto"/>
              <w:left w:val="single" w:sz="4" w:space="0" w:color="auto"/>
              <w:bottom w:val="single" w:sz="4" w:space="0" w:color="auto"/>
              <w:right w:val="single" w:sz="4" w:space="0" w:color="auto"/>
            </w:tcBorders>
          </w:tcPr>
          <w:p w:rsidR="00B06DBC" w:rsidRPr="007B6A78" w:rsidRDefault="00B06DBC" w:rsidP="00B06DBC">
            <w:pPr>
              <w:keepLines/>
              <w:widowControl w:val="0"/>
              <w:suppressLineNumbers/>
              <w:jc w:val="both"/>
            </w:pPr>
            <w:r w:rsidRPr="007B6A78">
              <w:t>Условия возвращения задатка</w:t>
            </w:r>
          </w:p>
        </w:tc>
        <w:tc>
          <w:tcPr>
            <w:tcW w:w="7358" w:type="dxa"/>
            <w:tcBorders>
              <w:top w:val="single" w:sz="4" w:space="0" w:color="auto"/>
              <w:left w:val="single" w:sz="4" w:space="0" w:color="auto"/>
              <w:bottom w:val="single" w:sz="4" w:space="0" w:color="auto"/>
              <w:right w:val="single" w:sz="4" w:space="0" w:color="auto"/>
            </w:tcBorders>
          </w:tcPr>
          <w:p w:rsidR="00B06DBC" w:rsidRPr="007B6A78" w:rsidRDefault="00B06DBC" w:rsidP="00B06DBC">
            <w:pPr>
              <w:jc w:val="both"/>
            </w:pPr>
            <w:r w:rsidRPr="007B6A78">
              <w:t>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tc>
      </w:tr>
    </w:tbl>
    <w:p w:rsidR="00FB014A" w:rsidRDefault="00FB014A" w:rsidP="00B06DBC">
      <w:pPr>
        <w:widowControl w:val="0"/>
        <w:ind w:left="360" w:firstLine="207"/>
        <w:jc w:val="center"/>
        <w:rPr>
          <w:b/>
          <w:bCs/>
        </w:rPr>
      </w:pPr>
    </w:p>
    <w:p w:rsidR="00B06DBC" w:rsidRDefault="00B06DBC" w:rsidP="00B06DBC">
      <w:pPr>
        <w:widowControl w:val="0"/>
        <w:ind w:left="360" w:firstLine="207"/>
        <w:jc w:val="center"/>
        <w:rPr>
          <w:b/>
        </w:rPr>
      </w:pPr>
      <w:r w:rsidRPr="007B6A78">
        <w:rPr>
          <w:b/>
          <w:bCs/>
        </w:rPr>
        <w:t xml:space="preserve">7. </w:t>
      </w:r>
      <w:r w:rsidRPr="007B6A78">
        <w:rPr>
          <w:b/>
        </w:rPr>
        <w:t>ПОРЯДОК РАЗЪЯСНЕНИЙ ПОЛОЖЕНИЙ ДОКУМЕНТАЦИИ ОБ АУКЦИОНЕ</w:t>
      </w:r>
    </w:p>
    <w:tbl>
      <w:tblPr>
        <w:tblW w:w="10188" w:type="dxa"/>
        <w:tblLayout w:type="fixed"/>
        <w:tblLook w:val="0000" w:firstRow="0" w:lastRow="0" w:firstColumn="0" w:lastColumn="0" w:noHBand="0" w:noVBand="0"/>
      </w:tblPr>
      <w:tblGrid>
        <w:gridCol w:w="648"/>
        <w:gridCol w:w="2182"/>
        <w:gridCol w:w="7358"/>
      </w:tblGrid>
      <w:tr w:rsidR="00B06DBC" w:rsidRPr="007B6A78" w:rsidTr="0028353E">
        <w:trPr>
          <w:tblHeader/>
        </w:trPr>
        <w:tc>
          <w:tcPr>
            <w:tcW w:w="648" w:type="dxa"/>
            <w:tcBorders>
              <w:top w:val="single" w:sz="4" w:space="0" w:color="auto"/>
              <w:left w:val="single" w:sz="4" w:space="0" w:color="auto"/>
              <w:bottom w:val="single" w:sz="4" w:space="0" w:color="auto"/>
              <w:right w:val="single" w:sz="4" w:space="0" w:color="auto"/>
            </w:tcBorders>
            <w:shd w:val="clear" w:color="auto" w:fill="E6E6E6"/>
            <w:vAlign w:val="center"/>
          </w:tcPr>
          <w:p w:rsidR="00B06DBC" w:rsidRPr="007B6A78" w:rsidRDefault="00B06DBC" w:rsidP="00FB014A">
            <w:pPr>
              <w:keepNext/>
              <w:keepLines/>
              <w:widowControl w:val="0"/>
              <w:suppressLineNumbers/>
              <w:jc w:val="center"/>
              <w:rPr>
                <w:bCs/>
              </w:rPr>
            </w:pPr>
            <w:r w:rsidRPr="007B6A78">
              <w:rPr>
                <w:bCs/>
              </w:rPr>
              <w:t>№</w:t>
            </w:r>
          </w:p>
          <w:p w:rsidR="00B06DBC" w:rsidRPr="007B6A78" w:rsidRDefault="00350155" w:rsidP="00FB014A">
            <w:pPr>
              <w:keepNext/>
              <w:keepLines/>
              <w:widowControl w:val="0"/>
              <w:suppressLineNumbers/>
              <w:jc w:val="center"/>
              <w:rPr>
                <w:bCs/>
              </w:rPr>
            </w:pPr>
            <w:r w:rsidRPr="007B6A78">
              <w:rPr>
                <w:bCs/>
              </w:rPr>
              <w:t>п/п</w:t>
            </w:r>
          </w:p>
        </w:tc>
        <w:tc>
          <w:tcPr>
            <w:tcW w:w="2182" w:type="dxa"/>
            <w:tcBorders>
              <w:top w:val="single" w:sz="4" w:space="0" w:color="auto"/>
              <w:left w:val="single" w:sz="4" w:space="0" w:color="auto"/>
              <w:bottom w:val="single" w:sz="4" w:space="0" w:color="auto"/>
              <w:right w:val="single" w:sz="4" w:space="0" w:color="auto"/>
            </w:tcBorders>
            <w:shd w:val="clear" w:color="auto" w:fill="E6E6E6"/>
            <w:vAlign w:val="center"/>
          </w:tcPr>
          <w:p w:rsidR="00B06DBC" w:rsidRPr="007B6A78" w:rsidRDefault="00B06DBC" w:rsidP="00B06DBC">
            <w:pPr>
              <w:keepNext/>
              <w:keepLines/>
              <w:widowControl w:val="0"/>
              <w:suppressLineNumbers/>
              <w:jc w:val="center"/>
              <w:rPr>
                <w:bCs/>
              </w:rPr>
            </w:pPr>
            <w:r w:rsidRPr="007B6A78">
              <w:rPr>
                <w:bCs/>
              </w:rPr>
              <w:t xml:space="preserve">Содержание пункта </w:t>
            </w:r>
          </w:p>
        </w:tc>
        <w:tc>
          <w:tcPr>
            <w:tcW w:w="7358" w:type="dxa"/>
            <w:tcBorders>
              <w:top w:val="single" w:sz="4" w:space="0" w:color="auto"/>
              <w:left w:val="single" w:sz="4" w:space="0" w:color="auto"/>
              <w:bottom w:val="single" w:sz="4" w:space="0" w:color="auto"/>
              <w:right w:val="single" w:sz="4" w:space="0" w:color="auto"/>
            </w:tcBorders>
            <w:shd w:val="clear" w:color="auto" w:fill="E6E6E6"/>
            <w:vAlign w:val="center"/>
          </w:tcPr>
          <w:p w:rsidR="00B06DBC" w:rsidRPr="007B6A78" w:rsidRDefault="00B06DBC" w:rsidP="00B06DBC">
            <w:pPr>
              <w:keepNext/>
              <w:keepLines/>
              <w:widowControl w:val="0"/>
              <w:suppressLineNumbers/>
              <w:jc w:val="center"/>
              <w:rPr>
                <w:bCs/>
              </w:rPr>
            </w:pPr>
            <w:r w:rsidRPr="007B6A78">
              <w:rPr>
                <w:bCs/>
              </w:rPr>
              <w:t>Информация</w:t>
            </w:r>
          </w:p>
        </w:tc>
      </w:tr>
      <w:tr w:rsidR="00B06DBC" w:rsidRPr="007B6A78" w:rsidTr="0028353E">
        <w:tc>
          <w:tcPr>
            <w:tcW w:w="648" w:type="dxa"/>
            <w:tcBorders>
              <w:top w:val="single" w:sz="4" w:space="0" w:color="auto"/>
              <w:left w:val="single" w:sz="4" w:space="0" w:color="auto"/>
              <w:bottom w:val="single" w:sz="4" w:space="0" w:color="auto"/>
              <w:right w:val="single" w:sz="4" w:space="0" w:color="auto"/>
            </w:tcBorders>
          </w:tcPr>
          <w:p w:rsidR="00B06DBC" w:rsidRPr="007B6A78" w:rsidRDefault="00FB014A" w:rsidP="00FB014A">
            <w:pPr>
              <w:jc w:val="center"/>
              <w:rPr>
                <w:bCs/>
                <w:snapToGrid w:val="0"/>
              </w:rPr>
            </w:pPr>
            <w:r>
              <w:rPr>
                <w:bCs/>
                <w:snapToGrid w:val="0"/>
              </w:rPr>
              <w:t>7.1</w:t>
            </w:r>
          </w:p>
        </w:tc>
        <w:tc>
          <w:tcPr>
            <w:tcW w:w="2182" w:type="dxa"/>
            <w:tcBorders>
              <w:top w:val="single" w:sz="4" w:space="0" w:color="auto"/>
              <w:left w:val="single" w:sz="4" w:space="0" w:color="auto"/>
              <w:bottom w:val="single" w:sz="4" w:space="0" w:color="auto"/>
              <w:right w:val="single" w:sz="4" w:space="0" w:color="auto"/>
            </w:tcBorders>
          </w:tcPr>
          <w:p w:rsidR="00B06DBC" w:rsidRPr="007B6A78" w:rsidRDefault="00B06DBC" w:rsidP="00B06DBC">
            <w:pPr>
              <w:widowControl w:val="0"/>
            </w:pPr>
            <w:r w:rsidRPr="007B6A78">
              <w:t xml:space="preserve">Порядок разъяснений </w:t>
            </w:r>
            <w:r w:rsidRPr="007B6A78">
              <w:lastRenderedPageBreak/>
              <w:t>положений документации об аукционе</w:t>
            </w:r>
          </w:p>
        </w:tc>
        <w:tc>
          <w:tcPr>
            <w:tcW w:w="7358" w:type="dxa"/>
            <w:tcBorders>
              <w:top w:val="single" w:sz="4" w:space="0" w:color="auto"/>
              <w:left w:val="single" w:sz="4" w:space="0" w:color="auto"/>
              <w:bottom w:val="single" w:sz="4" w:space="0" w:color="auto"/>
              <w:right w:val="single" w:sz="4" w:space="0" w:color="auto"/>
            </w:tcBorders>
          </w:tcPr>
          <w:p w:rsidR="00B06DBC" w:rsidRPr="007B6A78" w:rsidRDefault="00B06DBC" w:rsidP="00B06DBC">
            <w:pPr>
              <w:autoSpaceDE w:val="0"/>
              <w:autoSpaceDN w:val="0"/>
              <w:adjustRightInd w:val="0"/>
              <w:jc w:val="both"/>
              <w:outlineLvl w:val="1"/>
            </w:pPr>
            <w:r w:rsidRPr="007B6A78">
              <w:lastRenderedPageBreak/>
              <w:t xml:space="preserve">Любое заинтересованное лицо вправе направить в письменной форме, в том числе в форме электронного документа, организатору аукциона </w:t>
            </w:r>
            <w:r w:rsidRPr="007B6A78">
              <w:lastRenderedPageBreak/>
              <w:t>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w:t>
            </w:r>
          </w:p>
          <w:p w:rsidR="00B06DBC" w:rsidRPr="007B6A78" w:rsidRDefault="00B06DBC" w:rsidP="00B06DBC">
            <w:pPr>
              <w:widowControl w:val="0"/>
              <w:jc w:val="both"/>
            </w:pPr>
            <w:r w:rsidRPr="007B6A78">
              <w:t>В течение одного дня с даты направления разъяснения положений документации об аукционе по запросу заинтересованного лица такое разъяснение размещается организатором аукциона на официальном сайте с указанием запроса, но без указания заинтересованного лица, от которого поступил запрос.</w:t>
            </w:r>
          </w:p>
        </w:tc>
      </w:tr>
    </w:tbl>
    <w:p w:rsidR="0028353E" w:rsidRPr="007B6A78" w:rsidRDefault="0028353E" w:rsidP="00B06DBC">
      <w:pPr>
        <w:pStyle w:val="ConsPlusNormal"/>
        <w:ind w:firstLine="600"/>
        <w:jc w:val="center"/>
        <w:rPr>
          <w:rFonts w:ascii="Times New Roman" w:hAnsi="Times New Roman" w:cs="Times New Roman"/>
          <w:b/>
          <w:bCs/>
          <w:sz w:val="24"/>
        </w:rPr>
      </w:pPr>
    </w:p>
    <w:p w:rsidR="00B06DBC" w:rsidRDefault="00B06DBC" w:rsidP="00B06DBC">
      <w:pPr>
        <w:pStyle w:val="34"/>
        <w:tabs>
          <w:tab w:val="left" w:pos="708"/>
        </w:tabs>
        <w:ind w:firstLine="600"/>
        <w:jc w:val="center"/>
        <w:rPr>
          <w:b/>
          <w:bCs/>
          <w:szCs w:val="24"/>
        </w:rPr>
      </w:pPr>
      <w:r w:rsidRPr="007B6A78">
        <w:rPr>
          <w:b/>
          <w:bCs/>
          <w:szCs w:val="24"/>
        </w:rPr>
        <w:t xml:space="preserve">8. ПОРЯДОК ВНЕСЕНИЯ ИЗМЕНЕНИЙ В АУКЦИОННУЮ ДОКУМЕНТАЦИЮ </w:t>
      </w:r>
    </w:p>
    <w:tbl>
      <w:tblPr>
        <w:tblW w:w="10188" w:type="dxa"/>
        <w:tblLayout w:type="fixed"/>
        <w:tblLook w:val="0000" w:firstRow="0" w:lastRow="0" w:firstColumn="0" w:lastColumn="0" w:noHBand="0" w:noVBand="0"/>
      </w:tblPr>
      <w:tblGrid>
        <w:gridCol w:w="648"/>
        <w:gridCol w:w="2182"/>
        <w:gridCol w:w="7358"/>
      </w:tblGrid>
      <w:tr w:rsidR="00B06DBC" w:rsidRPr="007B6A78" w:rsidTr="0028353E">
        <w:trPr>
          <w:tblHeader/>
        </w:trPr>
        <w:tc>
          <w:tcPr>
            <w:tcW w:w="648" w:type="dxa"/>
            <w:tcBorders>
              <w:top w:val="single" w:sz="4" w:space="0" w:color="auto"/>
              <w:left w:val="single" w:sz="4" w:space="0" w:color="auto"/>
              <w:bottom w:val="single" w:sz="4" w:space="0" w:color="auto"/>
              <w:right w:val="single" w:sz="4" w:space="0" w:color="auto"/>
            </w:tcBorders>
            <w:shd w:val="clear" w:color="auto" w:fill="E6E6E6"/>
            <w:vAlign w:val="center"/>
          </w:tcPr>
          <w:p w:rsidR="00B06DBC" w:rsidRPr="007B6A78" w:rsidRDefault="00B06DBC" w:rsidP="00113B9F">
            <w:pPr>
              <w:keepNext/>
              <w:keepLines/>
              <w:widowControl w:val="0"/>
              <w:suppressLineNumbers/>
              <w:jc w:val="center"/>
              <w:rPr>
                <w:bCs/>
              </w:rPr>
            </w:pPr>
            <w:r w:rsidRPr="007B6A78">
              <w:rPr>
                <w:bCs/>
              </w:rPr>
              <w:t>№</w:t>
            </w:r>
          </w:p>
          <w:p w:rsidR="00B06DBC" w:rsidRPr="007B6A78" w:rsidRDefault="00350155" w:rsidP="00113B9F">
            <w:pPr>
              <w:keepNext/>
              <w:keepLines/>
              <w:widowControl w:val="0"/>
              <w:suppressLineNumbers/>
              <w:jc w:val="center"/>
              <w:rPr>
                <w:bCs/>
              </w:rPr>
            </w:pPr>
            <w:r w:rsidRPr="007B6A78">
              <w:rPr>
                <w:bCs/>
              </w:rPr>
              <w:t>п/п</w:t>
            </w:r>
          </w:p>
        </w:tc>
        <w:tc>
          <w:tcPr>
            <w:tcW w:w="2182" w:type="dxa"/>
            <w:tcBorders>
              <w:top w:val="single" w:sz="4" w:space="0" w:color="auto"/>
              <w:left w:val="single" w:sz="4" w:space="0" w:color="auto"/>
              <w:bottom w:val="single" w:sz="4" w:space="0" w:color="auto"/>
              <w:right w:val="single" w:sz="4" w:space="0" w:color="auto"/>
            </w:tcBorders>
            <w:shd w:val="clear" w:color="auto" w:fill="E6E6E6"/>
            <w:vAlign w:val="center"/>
          </w:tcPr>
          <w:p w:rsidR="00B06DBC" w:rsidRPr="007B6A78" w:rsidRDefault="00B06DBC" w:rsidP="00B06DBC">
            <w:pPr>
              <w:keepNext/>
              <w:keepLines/>
              <w:widowControl w:val="0"/>
              <w:suppressLineNumbers/>
              <w:jc w:val="center"/>
              <w:rPr>
                <w:bCs/>
              </w:rPr>
            </w:pPr>
            <w:r w:rsidRPr="007B6A78">
              <w:rPr>
                <w:bCs/>
              </w:rPr>
              <w:t xml:space="preserve">Содержание пункта </w:t>
            </w:r>
          </w:p>
        </w:tc>
        <w:tc>
          <w:tcPr>
            <w:tcW w:w="7358" w:type="dxa"/>
            <w:tcBorders>
              <w:top w:val="single" w:sz="4" w:space="0" w:color="auto"/>
              <w:left w:val="single" w:sz="4" w:space="0" w:color="auto"/>
              <w:bottom w:val="single" w:sz="4" w:space="0" w:color="auto"/>
              <w:right w:val="single" w:sz="4" w:space="0" w:color="auto"/>
            </w:tcBorders>
            <w:shd w:val="clear" w:color="auto" w:fill="E6E6E6"/>
            <w:vAlign w:val="center"/>
          </w:tcPr>
          <w:p w:rsidR="00B06DBC" w:rsidRPr="007B6A78" w:rsidRDefault="00B06DBC" w:rsidP="00B06DBC">
            <w:pPr>
              <w:keepNext/>
              <w:keepLines/>
              <w:widowControl w:val="0"/>
              <w:suppressLineNumbers/>
              <w:jc w:val="center"/>
              <w:rPr>
                <w:bCs/>
              </w:rPr>
            </w:pPr>
            <w:r w:rsidRPr="007B6A78">
              <w:rPr>
                <w:bCs/>
              </w:rPr>
              <w:t>Информация</w:t>
            </w:r>
          </w:p>
        </w:tc>
      </w:tr>
      <w:tr w:rsidR="00B06DBC" w:rsidRPr="007B6A78" w:rsidTr="0028353E">
        <w:tc>
          <w:tcPr>
            <w:tcW w:w="648" w:type="dxa"/>
            <w:tcBorders>
              <w:top w:val="single" w:sz="4" w:space="0" w:color="auto"/>
              <w:left w:val="single" w:sz="4" w:space="0" w:color="auto"/>
              <w:bottom w:val="single" w:sz="4" w:space="0" w:color="auto"/>
              <w:right w:val="single" w:sz="4" w:space="0" w:color="auto"/>
            </w:tcBorders>
          </w:tcPr>
          <w:p w:rsidR="00B06DBC" w:rsidRPr="007B6A78" w:rsidRDefault="00B06DBC" w:rsidP="00113B9F">
            <w:pPr>
              <w:jc w:val="center"/>
              <w:rPr>
                <w:bCs/>
                <w:snapToGrid w:val="0"/>
              </w:rPr>
            </w:pPr>
            <w:r w:rsidRPr="007B6A78">
              <w:rPr>
                <w:bCs/>
                <w:snapToGrid w:val="0"/>
              </w:rPr>
              <w:t>8.1</w:t>
            </w:r>
          </w:p>
        </w:tc>
        <w:tc>
          <w:tcPr>
            <w:tcW w:w="2182" w:type="dxa"/>
            <w:tcBorders>
              <w:top w:val="single" w:sz="4" w:space="0" w:color="auto"/>
              <w:left w:val="single" w:sz="4" w:space="0" w:color="auto"/>
              <w:bottom w:val="single" w:sz="4" w:space="0" w:color="auto"/>
              <w:right w:val="single" w:sz="4" w:space="0" w:color="auto"/>
            </w:tcBorders>
          </w:tcPr>
          <w:p w:rsidR="00B06DBC" w:rsidRPr="007B6A78" w:rsidRDefault="00B06DBC" w:rsidP="00B06DBC">
            <w:pPr>
              <w:widowControl w:val="0"/>
            </w:pPr>
            <w:r w:rsidRPr="007B6A78">
              <w:t xml:space="preserve">Порядок внесения изменений в аукционную документацию </w:t>
            </w:r>
          </w:p>
        </w:tc>
        <w:tc>
          <w:tcPr>
            <w:tcW w:w="7358" w:type="dxa"/>
            <w:tcBorders>
              <w:top w:val="single" w:sz="4" w:space="0" w:color="auto"/>
              <w:left w:val="single" w:sz="4" w:space="0" w:color="auto"/>
              <w:bottom w:val="single" w:sz="4" w:space="0" w:color="auto"/>
              <w:right w:val="single" w:sz="4" w:space="0" w:color="auto"/>
            </w:tcBorders>
          </w:tcPr>
          <w:p w:rsidR="00B06DBC" w:rsidRPr="007B6A78" w:rsidRDefault="00B06DBC" w:rsidP="00B06DBC">
            <w:pPr>
              <w:widowControl w:val="0"/>
              <w:jc w:val="both"/>
            </w:pPr>
            <w:r w:rsidRPr="007B6A78">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аукционную документацию не позднее чем за пять дней до даты окончания срока подачи заявок на участие в аукционе. Изменение предмета аукциона не допускается. </w:t>
            </w:r>
          </w:p>
          <w:p w:rsidR="00B06DBC" w:rsidRPr="007B6A78" w:rsidRDefault="00B06DBC" w:rsidP="00B06DBC">
            <w:pPr>
              <w:widowControl w:val="0"/>
              <w:jc w:val="both"/>
            </w:pPr>
            <w:r w:rsidRPr="007B6A78">
              <w:t xml:space="preserve">В течение одного дня с даты принятия решения о внесении изменений в аукционную документацию такие изменения подписываются усиленной квалифицированной подписью лица, уполномоченного действовать от имени организатора аукциона и размещаются организатором аукциона или специализированной организацией в порядке, установленном для размещения извещения о проведении аукциона. </w:t>
            </w:r>
          </w:p>
          <w:p w:rsidR="00B06DBC" w:rsidRPr="007B6A78" w:rsidRDefault="00B06DBC" w:rsidP="00B06DBC">
            <w:pPr>
              <w:widowControl w:val="0"/>
              <w:jc w:val="both"/>
            </w:pPr>
            <w:r w:rsidRPr="007B6A78">
              <w:t>В течение одного часа с момента размещения изменений в документацию об аукционе на официальном сайте оператор торговой площадки размещает соответствующие изменения в документацию об аукционе на электронной площадке. При этом срок подачи заявок на участие в конкурсе должен быть продлен таким образом, чтобы с даты размещения на официальном сайте торгов внесенных изменений в аукционную документацию до даты окончания срока подачи заявок на участие в аукционе он составлял не менее 15</w:t>
            </w:r>
            <w:r w:rsidRPr="007B6A78">
              <w:rPr>
                <w:color w:val="FF0000"/>
              </w:rPr>
              <w:t xml:space="preserve"> </w:t>
            </w:r>
            <w:r w:rsidRPr="007B6A78">
              <w:t>дней</w:t>
            </w:r>
          </w:p>
        </w:tc>
      </w:tr>
    </w:tbl>
    <w:p w:rsidR="00113B9F" w:rsidRDefault="00113B9F" w:rsidP="00B06DBC">
      <w:pPr>
        <w:autoSpaceDE w:val="0"/>
        <w:autoSpaceDN w:val="0"/>
        <w:adjustRightInd w:val="0"/>
        <w:ind w:firstLine="600"/>
        <w:jc w:val="center"/>
        <w:outlineLvl w:val="1"/>
        <w:rPr>
          <w:b/>
          <w:bCs/>
        </w:rPr>
      </w:pPr>
    </w:p>
    <w:p w:rsidR="00B06DBC" w:rsidRDefault="00B06DBC" w:rsidP="00B06DBC">
      <w:pPr>
        <w:autoSpaceDE w:val="0"/>
        <w:autoSpaceDN w:val="0"/>
        <w:adjustRightInd w:val="0"/>
        <w:ind w:firstLine="600"/>
        <w:jc w:val="center"/>
        <w:outlineLvl w:val="1"/>
        <w:rPr>
          <w:b/>
          <w:bCs/>
        </w:rPr>
      </w:pPr>
      <w:r w:rsidRPr="007B6A78">
        <w:rPr>
          <w:b/>
          <w:bCs/>
        </w:rPr>
        <w:t>9. ПОРЯДОК РАССМОТРЕНИЯ ЗАЯВОК НА УЧАСТИЕ В АУКЦИОНЕ</w:t>
      </w:r>
    </w:p>
    <w:tbl>
      <w:tblPr>
        <w:tblW w:w="10188" w:type="dxa"/>
        <w:tblLayout w:type="fixed"/>
        <w:tblLook w:val="0000" w:firstRow="0" w:lastRow="0" w:firstColumn="0" w:lastColumn="0" w:noHBand="0" w:noVBand="0"/>
      </w:tblPr>
      <w:tblGrid>
        <w:gridCol w:w="675"/>
        <w:gridCol w:w="2155"/>
        <w:gridCol w:w="7358"/>
      </w:tblGrid>
      <w:tr w:rsidR="00B06DBC" w:rsidRPr="007B6A78" w:rsidTr="0028353E">
        <w:trPr>
          <w:tblHeader/>
        </w:trPr>
        <w:tc>
          <w:tcPr>
            <w:tcW w:w="675" w:type="dxa"/>
            <w:tcBorders>
              <w:top w:val="single" w:sz="4" w:space="0" w:color="auto"/>
              <w:left w:val="single" w:sz="4" w:space="0" w:color="auto"/>
              <w:bottom w:val="single" w:sz="4" w:space="0" w:color="auto"/>
              <w:right w:val="single" w:sz="4" w:space="0" w:color="auto"/>
            </w:tcBorders>
            <w:shd w:val="clear" w:color="auto" w:fill="E6E6E6"/>
            <w:vAlign w:val="center"/>
          </w:tcPr>
          <w:p w:rsidR="00B06DBC" w:rsidRPr="007B6A78" w:rsidRDefault="00B06DBC" w:rsidP="00B06DBC">
            <w:pPr>
              <w:keepNext/>
              <w:keepLines/>
              <w:widowControl w:val="0"/>
              <w:suppressLineNumbers/>
              <w:jc w:val="center"/>
              <w:rPr>
                <w:bCs/>
              </w:rPr>
            </w:pPr>
            <w:r w:rsidRPr="007B6A78">
              <w:rPr>
                <w:bCs/>
              </w:rPr>
              <w:t>№</w:t>
            </w:r>
          </w:p>
          <w:p w:rsidR="00B06DBC" w:rsidRPr="007B6A78" w:rsidRDefault="00350155" w:rsidP="00B06DBC">
            <w:pPr>
              <w:keepNext/>
              <w:keepLines/>
              <w:widowControl w:val="0"/>
              <w:suppressLineNumbers/>
              <w:jc w:val="center"/>
              <w:rPr>
                <w:bCs/>
              </w:rPr>
            </w:pPr>
            <w:r w:rsidRPr="007B6A78">
              <w:rPr>
                <w:bCs/>
              </w:rPr>
              <w:t>п/п</w:t>
            </w:r>
          </w:p>
        </w:tc>
        <w:tc>
          <w:tcPr>
            <w:tcW w:w="2155" w:type="dxa"/>
            <w:tcBorders>
              <w:top w:val="single" w:sz="4" w:space="0" w:color="auto"/>
              <w:left w:val="single" w:sz="4" w:space="0" w:color="auto"/>
              <w:bottom w:val="single" w:sz="4" w:space="0" w:color="auto"/>
              <w:right w:val="single" w:sz="4" w:space="0" w:color="auto"/>
            </w:tcBorders>
            <w:shd w:val="clear" w:color="auto" w:fill="E6E6E6"/>
            <w:vAlign w:val="center"/>
          </w:tcPr>
          <w:p w:rsidR="00B06DBC" w:rsidRPr="007B6A78" w:rsidRDefault="00B06DBC" w:rsidP="00B06DBC">
            <w:pPr>
              <w:keepNext/>
              <w:keepLines/>
              <w:widowControl w:val="0"/>
              <w:suppressLineNumbers/>
              <w:jc w:val="center"/>
              <w:rPr>
                <w:bCs/>
              </w:rPr>
            </w:pPr>
            <w:r w:rsidRPr="007B6A78">
              <w:rPr>
                <w:bCs/>
              </w:rPr>
              <w:t xml:space="preserve">Содержание пункта </w:t>
            </w:r>
          </w:p>
        </w:tc>
        <w:tc>
          <w:tcPr>
            <w:tcW w:w="7358" w:type="dxa"/>
            <w:tcBorders>
              <w:top w:val="single" w:sz="4" w:space="0" w:color="auto"/>
              <w:left w:val="single" w:sz="4" w:space="0" w:color="auto"/>
              <w:bottom w:val="single" w:sz="4" w:space="0" w:color="auto"/>
              <w:right w:val="single" w:sz="4" w:space="0" w:color="auto"/>
            </w:tcBorders>
            <w:shd w:val="clear" w:color="auto" w:fill="E6E6E6"/>
            <w:vAlign w:val="center"/>
          </w:tcPr>
          <w:p w:rsidR="00B06DBC" w:rsidRPr="007B6A78" w:rsidRDefault="00B06DBC" w:rsidP="00B06DBC">
            <w:pPr>
              <w:keepNext/>
              <w:keepLines/>
              <w:widowControl w:val="0"/>
              <w:suppressLineNumbers/>
              <w:jc w:val="center"/>
              <w:rPr>
                <w:bCs/>
              </w:rPr>
            </w:pPr>
            <w:r w:rsidRPr="007B6A78">
              <w:rPr>
                <w:bCs/>
              </w:rPr>
              <w:t>Информация</w:t>
            </w:r>
          </w:p>
        </w:tc>
      </w:tr>
      <w:tr w:rsidR="00B06DBC" w:rsidRPr="007B6A78" w:rsidTr="0028353E">
        <w:tc>
          <w:tcPr>
            <w:tcW w:w="675" w:type="dxa"/>
            <w:tcBorders>
              <w:top w:val="single" w:sz="4" w:space="0" w:color="auto"/>
              <w:left w:val="single" w:sz="4" w:space="0" w:color="auto"/>
              <w:bottom w:val="single" w:sz="4" w:space="0" w:color="auto"/>
              <w:right w:val="single" w:sz="4" w:space="0" w:color="auto"/>
            </w:tcBorders>
          </w:tcPr>
          <w:p w:rsidR="00B06DBC" w:rsidRPr="007B6A78" w:rsidRDefault="00B06DBC" w:rsidP="00B06DBC">
            <w:pPr>
              <w:jc w:val="center"/>
              <w:rPr>
                <w:bCs/>
                <w:snapToGrid w:val="0"/>
              </w:rPr>
            </w:pPr>
            <w:r w:rsidRPr="007B6A78">
              <w:rPr>
                <w:bCs/>
                <w:snapToGrid w:val="0"/>
              </w:rPr>
              <w:t>9.1</w:t>
            </w:r>
          </w:p>
        </w:tc>
        <w:tc>
          <w:tcPr>
            <w:tcW w:w="2155" w:type="dxa"/>
            <w:tcBorders>
              <w:top w:val="single" w:sz="4" w:space="0" w:color="auto"/>
              <w:left w:val="single" w:sz="4" w:space="0" w:color="auto"/>
              <w:bottom w:val="single" w:sz="4" w:space="0" w:color="auto"/>
              <w:right w:val="single" w:sz="4" w:space="0" w:color="auto"/>
            </w:tcBorders>
          </w:tcPr>
          <w:p w:rsidR="00B06DBC" w:rsidRPr="007B6A78" w:rsidRDefault="00B06DBC" w:rsidP="00B06DBC">
            <w:pPr>
              <w:keepLines/>
              <w:widowControl w:val="0"/>
              <w:suppressLineNumbers/>
            </w:pPr>
            <w:r w:rsidRPr="007B6A78">
              <w:t>Порядок рассмотрения заявок на участие в аукционе</w:t>
            </w:r>
          </w:p>
        </w:tc>
        <w:tc>
          <w:tcPr>
            <w:tcW w:w="7358" w:type="dxa"/>
            <w:tcBorders>
              <w:top w:val="single" w:sz="4" w:space="0" w:color="auto"/>
              <w:left w:val="single" w:sz="4" w:space="0" w:color="auto"/>
              <w:bottom w:val="single" w:sz="4" w:space="0" w:color="auto"/>
              <w:right w:val="single" w:sz="4" w:space="0" w:color="auto"/>
            </w:tcBorders>
          </w:tcPr>
          <w:p w:rsidR="0001015E" w:rsidRPr="0001015E" w:rsidRDefault="0001015E" w:rsidP="00B06DBC">
            <w:pPr>
              <w:jc w:val="both"/>
              <w:rPr>
                <w:b/>
              </w:rPr>
            </w:pPr>
            <w:r>
              <w:t xml:space="preserve">Заявки на участие в аукционе рассматриваются по месту нахождения организатора аукциона </w:t>
            </w:r>
            <w:r w:rsidRPr="0001015E">
              <w:rPr>
                <w:b/>
              </w:rPr>
              <w:t>21 мая 2024 в 10:00 часов по московскому времени</w:t>
            </w:r>
            <w:r>
              <w:rPr>
                <w:b/>
              </w:rPr>
              <w:t>.</w:t>
            </w:r>
          </w:p>
          <w:p w:rsidR="00B06DBC" w:rsidRPr="007B6A78" w:rsidRDefault="00B06DBC" w:rsidP="00B06DBC">
            <w:pPr>
              <w:jc w:val="both"/>
            </w:pPr>
            <w:r w:rsidRPr="007B6A78">
              <w:t>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аукционной документацией.</w:t>
            </w:r>
          </w:p>
          <w:p w:rsidR="00B06DBC" w:rsidRPr="007B6A78" w:rsidRDefault="00B06DBC" w:rsidP="00B06DBC">
            <w:pPr>
              <w:jc w:val="both"/>
            </w:pPr>
            <w:r w:rsidRPr="007B6A78">
              <w:t xml:space="preserve">Срок рассмотрения заявок на участие в аукционе не может превышать </w:t>
            </w:r>
            <w:r w:rsidR="00ED40CE" w:rsidRPr="007B6A78">
              <w:t>двух</w:t>
            </w:r>
            <w:r w:rsidRPr="007B6A78">
              <w:t xml:space="preserve"> дней с даты окончания срока подачи заявок.</w:t>
            </w:r>
          </w:p>
          <w:p w:rsidR="00B06DBC" w:rsidRPr="007B6A78" w:rsidRDefault="00B06DBC" w:rsidP="00B06DBC">
            <w:pPr>
              <w:jc w:val="both"/>
            </w:pPr>
            <w:r w:rsidRPr="007B6A78">
              <w:t xml:space="preserve">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w:t>
            </w:r>
            <w:r w:rsidRPr="007B6A78">
              <w:lastRenderedPageBreak/>
              <w:t>отношении данного лота, не рассматриваются и возвращаются такому заявителю.</w:t>
            </w:r>
          </w:p>
          <w:p w:rsidR="00B06DBC" w:rsidRPr="007B6A78" w:rsidRDefault="00B06DBC" w:rsidP="00B06DBC">
            <w:pPr>
              <w:jc w:val="both"/>
            </w:pPr>
            <w:r w:rsidRPr="007B6A78">
              <w:t xml:space="preserve">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аукционной документацией, которое оформляется протоколом рассмотрения заявок на участие в аукционе. Протокол </w:t>
            </w:r>
            <w:r w:rsidR="00ED40CE" w:rsidRPr="007B6A78">
              <w:t xml:space="preserve">рассмотрения заявок на участие </w:t>
            </w:r>
            <w:r w:rsidRPr="007B6A78">
              <w:t>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 Указанный протокол в день окончания рассмотрения заявок на участие в аукционе подписывается усиленной квалифицированной подписью лица, уполномоченного действовать от имени организатора аукциона или специализированной организации и размещается организатором аукциона или специализированной организацией на электронной площадке. В течение одного часа с момента размещения протокола рассмотрения заявок на участие в аукционе указанный протокол размещается на официальном сайте. Оператор электронной площадки направляет Заявителям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B06DBC" w:rsidRPr="007B6A78" w:rsidRDefault="00B06DBC" w:rsidP="00B06DBC">
            <w:pPr>
              <w:suppressAutoHyphens w:val="0"/>
              <w:autoSpaceDE w:val="0"/>
              <w:autoSpaceDN w:val="0"/>
              <w:adjustRightInd w:val="0"/>
              <w:jc w:val="both"/>
              <w:rPr>
                <w:lang w:eastAsia="ru-RU"/>
              </w:rPr>
            </w:pPr>
            <w:r w:rsidRPr="007B6A78">
              <w:rPr>
                <w:lang w:eastAsia="ru-RU"/>
              </w:rPr>
              <w:t xml:space="preserve">В случае если в документации об аукционе было установлено требование о внесении задатка, задаток возвращается заявителю, не допущенному к участию в аукционе, в течение пяти рабочих дней с даты размещения протокола рассмотрения заявок на участие в аукционе на официальном сайте. </w:t>
            </w:r>
          </w:p>
          <w:p w:rsidR="00B06DBC" w:rsidRPr="007B6A78" w:rsidRDefault="00B06DBC" w:rsidP="00B06DBC">
            <w:pPr>
              <w:widowControl w:val="0"/>
              <w:jc w:val="both"/>
            </w:pPr>
            <w:r w:rsidRPr="007B6A78">
              <w:t>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tc>
      </w:tr>
    </w:tbl>
    <w:p w:rsidR="00113B9F" w:rsidRDefault="00113B9F" w:rsidP="00B06DBC">
      <w:pPr>
        <w:pStyle w:val="34"/>
        <w:tabs>
          <w:tab w:val="left" w:pos="708"/>
        </w:tabs>
        <w:ind w:firstLine="600"/>
        <w:jc w:val="center"/>
        <w:rPr>
          <w:b/>
          <w:bCs/>
          <w:szCs w:val="24"/>
        </w:rPr>
      </w:pPr>
    </w:p>
    <w:p w:rsidR="00B06DBC" w:rsidRDefault="00B06DBC" w:rsidP="00B06DBC">
      <w:pPr>
        <w:pStyle w:val="34"/>
        <w:tabs>
          <w:tab w:val="left" w:pos="708"/>
        </w:tabs>
        <w:ind w:firstLine="600"/>
        <w:jc w:val="center"/>
        <w:rPr>
          <w:b/>
          <w:szCs w:val="24"/>
        </w:rPr>
      </w:pPr>
      <w:r w:rsidRPr="007B6A78">
        <w:rPr>
          <w:b/>
          <w:bCs/>
          <w:szCs w:val="24"/>
        </w:rPr>
        <w:t xml:space="preserve">10. </w:t>
      </w:r>
      <w:r w:rsidRPr="007B6A78">
        <w:rPr>
          <w:b/>
          <w:szCs w:val="24"/>
        </w:rPr>
        <w:t>МЕСТО, ДАТА, ВРЕМЯ И ПОРЯДОК ПРОВЕДЕНИЯ АУКЦИОНА.</w:t>
      </w:r>
    </w:p>
    <w:tbl>
      <w:tblPr>
        <w:tblW w:w="10188" w:type="dxa"/>
        <w:tblLayout w:type="fixed"/>
        <w:tblLook w:val="0000" w:firstRow="0" w:lastRow="0" w:firstColumn="0" w:lastColumn="0" w:noHBand="0" w:noVBand="0"/>
      </w:tblPr>
      <w:tblGrid>
        <w:gridCol w:w="675"/>
        <w:gridCol w:w="2155"/>
        <w:gridCol w:w="7358"/>
      </w:tblGrid>
      <w:tr w:rsidR="00B06DBC" w:rsidRPr="007B6A78" w:rsidTr="0028353E">
        <w:trPr>
          <w:tblHeader/>
        </w:trPr>
        <w:tc>
          <w:tcPr>
            <w:tcW w:w="675" w:type="dxa"/>
            <w:tcBorders>
              <w:top w:val="single" w:sz="4" w:space="0" w:color="auto"/>
              <w:left w:val="single" w:sz="4" w:space="0" w:color="auto"/>
              <w:bottom w:val="single" w:sz="4" w:space="0" w:color="auto"/>
              <w:right w:val="single" w:sz="4" w:space="0" w:color="auto"/>
            </w:tcBorders>
            <w:shd w:val="clear" w:color="auto" w:fill="E6E6E6"/>
            <w:vAlign w:val="center"/>
          </w:tcPr>
          <w:p w:rsidR="00B06DBC" w:rsidRPr="007B6A78" w:rsidRDefault="00B06DBC" w:rsidP="00B06DBC">
            <w:pPr>
              <w:keepNext/>
              <w:keepLines/>
              <w:widowControl w:val="0"/>
              <w:suppressLineNumbers/>
              <w:jc w:val="center"/>
              <w:rPr>
                <w:bCs/>
              </w:rPr>
            </w:pPr>
            <w:r w:rsidRPr="007B6A78">
              <w:rPr>
                <w:bCs/>
              </w:rPr>
              <w:t>№</w:t>
            </w:r>
          </w:p>
          <w:p w:rsidR="00B06DBC" w:rsidRPr="007B6A78" w:rsidRDefault="00350155" w:rsidP="00B06DBC">
            <w:pPr>
              <w:keepNext/>
              <w:keepLines/>
              <w:widowControl w:val="0"/>
              <w:suppressLineNumbers/>
              <w:jc w:val="center"/>
              <w:rPr>
                <w:bCs/>
              </w:rPr>
            </w:pPr>
            <w:r w:rsidRPr="007B6A78">
              <w:rPr>
                <w:bCs/>
              </w:rPr>
              <w:t>п/п</w:t>
            </w:r>
          </w:p>
        </w:tc>
        <w:tc>
          <w:tcPr>
            <w:tcW w:w="2155" w:type="dxa"/>
            <w:tcBorders>
              <w:top w:val="single" w:sz="4" w:space="0" w:color="auto"/>
              <w:left w:val="single" w:sz="4" w:space="0" w:color="auto"/>
              <w:bottom w:val="single" w:sz="4" w:space="0" w:color="auto"/>
              <w:right w:val="single" w:sz="4" w:space="0" w:color="auto"/>
            </w:tcBorders>
            <w:shd w:val="clear" w:color="auto" w:fill="E6E6E6"/>
            <w:vAlign w:val="center"/>
          </w:tcPr>
          <w:p w:rsidR="00B06DBC" w:rsidRPr="007B6A78" w:rsidRDefault="00B06DBC" w:rsidP="000A7F74">
            <w:pPr>
              <w:keepNext/>
              <w:keepLines/>
              <w:widowControl w:val="0"/>
              <w:suppressLineNumbers/>
              <w:jc w:val="center"/>
              <w:rPr>
                <w:bCs/>
              </w:rPr>
            </w:pPr>
            <w:r w:rsidRPr="007B6A78">
              <w:rPr>
                <w:bCs/>
              </w:rPr>
              <w:t xml:space="preserve">Содержание пункта </w:t>
            </w:r>
          </w:p>
        </w:tc>
        <w:tc>
          <w:tcPr>
            <w:tcW w:w="7358" w:type="dxa"/>
            <w:tcBorders>
              <w:top w:val="single" w:sz="4" w:space="0" w:color="auto"/>
              <w:left w:val="single" w:sz="4" w:space="0" w:color="auto"/>
              <w:bottom w:val="single" w:sz="4" w:space="0" w:color="auto"/>
              <w:right w:val="single" w:sz="4" w:space="0" w:color="auto"/>
            </w:tcBorders>
            <w:shd w:val="clear" w:color="auto" w:fill="E6E6E6"/>
            <w:vAlign w:val="center"/>
          </w:tcPr>
          <w:p w:rsidR="00B06DBC" w:rsidRPr="007B6A78" w:rsidRDefault="00B06DBC" w:rsidP="00B06DBC">
            <w:pPr>
              <w:keepNext/>
              <w:keepLines/>
              <w:widowControl w:val="0"/>
              <w:suppressLineNumbers/>
              <w:ind w:right="72"/>
              <w:jc w:val="center"/>
              <w:rPr>
                <w:bCs/>
              </w:rPr>
            </w:pPr>
            <w:r w:rsidRPr="007B6A78">
              <w:rPr>
                <w:bCs/>
              </w:rPr>
              <w:t>Информация</w:t>
            </w:r>
          </w:p>
        </w:tc>
      </w:tr>
      <w:tr w:rsidR="00B06DBC" w:rsidRPr="007B6A78" w:rsidTr="0028353E">
        <w:tc>
          <w:tcPr>
            <w:tcW w:w="675" w:type="dxa"/>
            <w:tcBorders>
              <w:top w:val="single" w:sz="4" w:space="0" w:color="auto"/>
              <w:left w:val="single" w:sz="4" w:space="0" w:color="auto"/>
              <w:bottom w:val="single" w:sz="4" w:space="0" w:color="auto"/>
              <w:right w:val="single" w:sz="4" w:space="0" w:color="auto"/>
            </w:tcBorders>
            <w:vAlign w:val="center"/>
          </w:tcPr>
          <w:p w:rsidR="00B06DBC" w:rsidRPr="007B6A78" w:rsidRDefault="00113B9F" w:rsidP="00B06DBC">
            <w:pPr>
              <w:ind w:left="-26"/>
              <w:jc w:val="center"/>
              <w:rPr>
                <w:bCs/>
                <w:snapToGrid w:val="0"/>
              </w:rPr>
            </w:pPr>
            <w:r>
              <w:rPr>
                <w:bCs/>
                <w:snapToGrid w:val="0"/>
              </w:rPr>
              <w:t>10.1</w:t>
            </w:r>
          </w:p>
        </w:tc>
        <w:tc>
          <w:tcPr>
            <w:tcW w:w="2155" w:type="dxa"/>
            <w:tcBorders>
              <w:top w:val="single" w:sz="4" w:space="0" w:color="auto"/>
              <w:left w:val="single" w:sz="4" w:space="0" w:color="auto"/>
              <w:bottom w:val="single" w:sz="4" w:space="0" w:color="auto"/>
              <w:right w:val="single" w:sz="4" w:space="0" w:color="auto"/>
            </w:tcBorders>
          </w:tcPr>
          <w:p w:rsidR="00923257" w:rsidRPr="007B6A78" w:rsidRDefault="00B06DBC" w:rsidP="00923257">
            <w:pPr>
              <w:widowControl w:val="0"/>
            </w:pPr>
            <w:r w:rsidRPr="007B6A78">
              <w:t>Место проведения аукциона</w:t>
            </w:r>
          </w:p>
        </w:tc>
        <w:tc>
          <w:tcPr>
            <w:tcW w:w="7358" w:type="dxa"/>
            <w:tcBorders>
              <w:top w:val="single" w:sz="4" w:space="0" w:color="auto"/>
              <w:left w:val="single" w:sz="4" w:space="0" w:color="auto"/>
              <w:bottom w:val="single" w:sz="4" w:space="0" w:color="auto"/>
              <w:right w:val="single" w:sz="4" w:space="0" w:color="auto"/>
            </w:tcBorders>
          </w:tcPr>
          <w:p w:rsidR="00B06DBC" w:rsidRPr="007B6A78" w:rsidRDefault="00B06DBC" w:rsidP="00B06DBC">
            <w:pPr>
              <w:autoSpaceDE w:val="0"/>
              <w:autoSpaceDN w:val="0"/>
              <w:adjustRightInd w:val="0"/>
              <w:jc w:val="both"/>
              <w:rPr>
                <w:bCs/>
              </w:rPr>
            </w:pPr>
            <w:r w:rsidRPr="007B6A78">
              <w:t xml:space="preserve">Электронная торговая площадка: </w:t>
            </w:r>
            <w:hyperlink r:id="rId15" w:history="1">
              <w:r w:rsidRPr="007B6A78">
                <w:rPr>
                  <w:rStyle w:val="af1"/>
                </w:rPr>
                <w:t>www.sberbank-ast.ru</w:t>
              </w:r>
            </w:hyperlink>
          </w:p>
        </w:tc>
      </w:tr>
      <w:tr w:rsidR="00B06DBC" w:rsidRPr="007B6A78" w:rsidTr="0028353E">
        <w:tc>
          <w:tcPr>
            <w:tcW w:w="675" w:type="dxa"/>
            <w:tcBorders>
              <w:top w:val="single" w:sz="4" w:space="0" w:color="auto"/>
              <w:left w:val="single" w:sz="4" w:space="0" w:color="auto"/>
              <w:bottom w:val="single" w:sz="4" w:space="0" w:color="auto"/>
              <w:right w:val="single" w:sz="4" w:space="0" w:color="auto"/>
            </w:tcBorders>
            <w:vAlign w:val="center"/>
          </w:tcPr>
          <w:p w:rsidR="00B06DBC" w:rsidRPr="0001015E" w:rsidRDefault="00113B9F" w:rsidP="00B06DBC">
            <w:pPr>
              <w:ind w:left="-26"/>
              <w:jc w:val="center"/>
              <w:rPr>
                <w:bCs/>
                <w:snapToGrid w:val="0"/>
              </w:rPr>
            </w:pPr>
            <w:r w:rsidRPr="0001015E">
              <w:rPr>
                <w:bCs/>
                <w:snapToGrid w:val="0"/>
              </w:rPr>
              <w:t>10.2</w:t>
            </w:r>
          </w:p>
        </w:tc>
        <w:tc>
          <w:tcPr>
            <w:tcW w:w="2155" w:type="dxa"/>
            <w:tcBorders>
              <w:top w:val="single" w:sz="4" w:space="0" w:color="auto"/>
              <w:left w:val="single" w:sz="4" w:space="0" w:color="auto"/>
              <w:bottom w:val="single" w:sz="4" w:space="0" w:color="auto"/>
              <w:right w:val="single" w:sz="4" w:space="0" w:color="auto"/>
            </w:tcBorders>
          </w:tcPr>
          <w:p w:rsidR="00923257" w:rsidRPr="0001015E" w:rsidRDefault="00B06DBC" w:rsidP="000A7F74">
            <w:pPr>
              <w:widowControl w:val="0"/>
            </w:pPr>
            <w:r w:rsidRPr="0001015E">
              <w:t>Дата и время проведения аукциона</w:t>
            </w:r>
          </w:p>
        </w:tc>
        <w:tc>
          <w:tcPr>
            <w:tcW w:w="7358" w:type="dxa"/>
            <w:tcBorders>
              <w:top w:val="single" w:sz="4" w:space="0" w:color="auto"/>
              <w:left w:val="single" w:sz="4" w:space="0" w:color="auto"/>
              <w:bottom w:val="single" w:sz="4" w:space="0" w:color="auto"/>
              <w:right w:val="single" w:sz="4" w:space="0" w:color="auto"/>
            </w:tcBorders>
          </w:tcPr>
          <w:p w:rsidR="00A408E7" w:rsidRPr="0001015E" w:rsidRDefault="00A408E7" w:rsidP="00A408E7">
            <w:pPr>
              <w:keepLines/>
              <w:widowControl w:val="0"/>
              <w:suppressLineNumbers/>
              <w:jc w:val="both"/>
            </w:pPr>
            <w:r w:rsidRPr="0001015E">
              <w:t>Дата:</w:t>
            </w:r>
            <w:r w:rsidRPr="0001015E">
              <w:rPr>
                <w:b/>
              </w:rPr>
              <w:t xml:space="preserve"> </w:t>
            </w:r>
            <w:r w:rsidR="0001015E">
              <w:rPr>
                <w:b/>
              </w:rPr>
              <w:t>22</w:t>
            </w:r>
            <w:r w:rsidRPr="0001015E">
              <w:rPr>
                <w:b/>
              </w:rPr>
              <w:t xml:space="preserve"> </w:t>
            </w:r>
            <w:r w:rsidR="0001015E">
              <w:rPr>
                <w:b/>
              </w:rPr>
              <w:t>мая</w:t>
            </w:r>
            <w:r w:rsidRPr="0001015E">
              <w:rPr>
                <w:b/>
              </w:rPr>
              <w:t xml:space="preserve"> 202</w:t>
            </w:r>
            <w:r w:rsidR="0001015E">
              <w:rPr>
                <w:b/>
              </w:rPr>
              <w:t>4</w:t>
            </w:r>
            <w:r w:rsidRPr="0001015E">
              <w:rPr>
                <w:b/>
              </w:rPr>
              <w:t xml:space="preserve"> года</w:t>
            </w:r>
          </w:p>
          <w:p w:rsidR="00923257" w:rsidRPr="0001015E" w:rsidRDefault="00A408E7" w:rsidP="00903B83">
            <w:pPr>
              <w:keepLines/>
              <w:widowControl w:val="0"/>
              <w:suppressLineNumbers/>
              <w:jc w:val="both"/>
              <w:rPr>
                <w:b/>
              </w:rPr>
            </w:pPr>
            <w:r w:rsidRPr="0001015E">
              <w:t>Время</w:t>
            </w:r>
            <w:r w:rsidRPr="0001015E">
              <w:rPr>
                <w:b/>
              </w:rPr>
              <w:t>: в 0</w:t>
            </w:r>
            <w:r w:rsidR="00FD5E92" w:rsidRPr="0001015E">
              <w:rPr>
                <w:b/>
              </w:rPr>
              <w:t>8</w:t>
            </w:r>
            <w:r w:rsidRPr="0001015E">
              <w:rPr>
                <w:b/>
              </w:rPr>
              <w:t>-00 часов (время московское).</w:t>
            </w:r>
          </w:p>
          <w:p w:rsidR="00B06DBC" w:rsidRPr="007B6A78" w:rsidRDefault="00A408E7" w:rsidP="00903B83">
            <w:pPr>
              <w:keepLines/>
              <w:widowControl w:val="0"/>
              <w:suppressLineNumbers/>
              <w:jc w:val="both"/>
              <w:rPr>
                <w:b/>
              </w:rPr>
            </w:pPr>
            <w:r w:rsidRPr="0001015E">
              <w:t xml:space="preserve">Место: электронная торговая площадка </w:t>
            </w:r>
            <w:hyperlink r:id="rId16" w:history="1">
              <w:r w:rsidRPr="0001015E">
                <w:rPr>
                  <w:rStyle w:val="af1"/>
                </w:rPr>
                <w:t>www.sberbank-ast.ru</w:t>
              </w:r>
            </w:hyperlink>
          </w:p>
        </w:tc>
      </w:tr>
      <w:tr w:rsidR="00B06DBC" w:rsidRPr="007B6A78" w:rsidTr="0028353E">
        <w:tc>
          <w:tcPr>
            <w:tcW w:w="675" w:type="dxa"/>
            <w:tcBorders>
              <w:top w:val="single" w:sz="4" w:space="0" w:color="auto"/>
              <w:left w:val="single" w:sz="4" w:space="0" w:color="auto"/>
              <w:bottom w:val="single" w:sz="4" w:space="0" w:color="auto"/>
              <w:right w:val="single" w:sz="4" w:space="0" w:color="auto"/>
            </w:tcBorders>
          </w:tcPr>
          <w:p w:rsidR="00B06DBC" w:rsidRPr="007B6A78" w:rsidRDefault="00B06DBC" w:rsidP="00B06DBC">
            <w:pPr>
              <w:ind w:left="-26"/>
              <w:rPr>
                <w:bCs/>
                <w:snapToGrid w:val="0"/>
              </w:rPr>
            </w:pPr>
            <w:r w:rsidRPr="007B6A78">
              <w:rPr>
                <w:bCs/>
                <w:snapToGrid w:val="0"/>
              </w:rPr>
              <w:lastRenderedPageBreak/>
              <w:t>10.3</w:t>
            </w:r>
          </w:p>
        </w:tc>
        <w:tc>
          <w:tcPr>
            <w:tcW w:w="2155" w:type="dxa"/>
            <w:tcBorders>
              <w:top w:val="single" w:sz="4" w:space="0" w:color="auto"/>
              <w:left w:val="single" w:sz="4" w:space="0" w:color="auto"/>
              <w:bottom w:val="single" w:sz="4" w:space="0" w:color="auto"/>
              <w:right w:val="single" w:sz="4" w:space="0" w:color="auto"/>
            </w:tcBorders>
          </w:tcPr>
          <w:p w:rsidR="00B06DBC" w:rsidRPr="007B6A78" w:rsidRDefault="00B06DBC" w:rsidP="000A7F74">
            <w:pPr>
              <w:widowControl w:val="0"/>
            </w:pPr>
            <w:r w:rsidRPr="007B6A78">
              <w:t>Порядок проведения аукциона</w:t>
            </w:r>
          </w:p>
        </w:tc>
        <w:tc>
          <w:tcPr>
            <w:tcW w:w="7358" w:type="dxa"/>
            <w:tcBorders>
              <w:top w:val="single" w:sz="4" w:space="0" w:color="auto"/>
              <w:left w:val="single" w:sz="4" w:space="0" w:color="auto"/>
              <w:bottom w:val="single" w:sz="4" w:space="0" w:color="auto"/>
              <w:right w:val="single" w:sz="4" w:space="0" w:color="auto"/>
            </w:tcBorders>
          </w:tcPr>
          <w:p w:rsidR="00B06DBC" w:rsidRPr="007B6A78" w:rsidRDefault="00B06DBC" w:rsidP="00A507ED">
            <w:pPr>
              <w:jc w:val="both"/>
            </w:pPr>
            <w:r w:rsidRPr="007B6A78">
              <w:t xml:space="preserve">В аукционе могут участвовать только Заявители, признанные участниками аукциона. </w:t>
            </w:r>
          </w:p>
          <w:p w:rsidR="00B06DBC" w:rsidRPr="007B6A78" w:rsidRDefault="00B06DBC" w:rsidP="00A507ED">
            <w:pPr>
              <w:jc w:val="both"/>
            </w:pPr>
            <w:r w:rsidRPr="007B6A78">
              <w:t>Аукцион проводится на электронной площадке путем повышения начальной (минимальной) цены договора (цены лота), указанной в извещении о проведении аукциона, на «шаг аукциона».</w:t>
            </w:r>
          </w:p>
          <w:p w:rsidR="00ED40CE" w:rsidRPr="007B6A78" w:rsidRDefault="00B06DBC" w:rsidP="00A507ED">
            <w:pPr>
              <w:pStyle w:val="ConsPlusNormal"/>
              <w:ind w:firstLine="0"/>
              <w:jc w:val="both"/>
              <w:rPr>
                <w:rFonts w:ascii="Times New Roman" w:hAnsi="Times New Roman" w:cs="Times New Roman"/>
                <w:sz w:val="24"/>
              </w:rPr>
            </w:pPr>
            <w:r w:rsidRPr="007B6A78">
              <w:rPr>
                <w:rFonts w:ascii="Times New Roman" w:hAnsi="Times New Roman" w:cs="Times New Roman"/>
                <w:sz w:val="24"/>
              </w:rPr>
              <w:t xml:space="preserve"> «Шаг аукциона» устанавливается в размере пяти процентов начальной (минимальной) цены договора (цены лота), указанной в извещении о проведении аукциона. </w:t>
            </w:r>
            <w:r w:rsidR="00ED40CE" w:rsidRPr="007B6A78">
              <w:rPr>
                <w:rFonts w:ascii="Times New Roman" w:hAnsi="Times New Roman" w:cs="Times New Roman"/>
                <w:sz w:val="24"/>
              </w:rPr>
              <w:t>При проведении аукциона устанавливается время приема предложений участников аукциона о цене договора (цене лота), составляющее 60 минут от начала проведения такого аукциона, а также 20 минут после поступления последнего предложения о цене договора (цены лота).</w:t>
            </w:r>
          </w:p>
          <w:p w:rsidR="00B06DBC" w:rsidRPr="007B6A78" w:rsidRDefault="00ED40CE" w:rsidP="00A507ED">
            <w:pPr>
              <w:jc w:val="both"/>
            </w:pPr>
            <w:r w:rsidRPr="007B6A78">
              <w:t>Время, оставшееся до истечения срока подачи предложений о цене договора (цене лота), обновляется автоматически с помощью программно-аппаратных средств оператора электронной площадки после поступления последнего предложения о цене договора (цене лота). Если в течение указанного времени не поступило ни одного предложения о цене договора (цене лота), увеличивающего его текущее значение на "шаг аукциона", такой аукцион автоматически завершается с помощью программно-аппаратных средств оператора электронной площадки</w:t>
            </w:r>
            <w:r w:rsidR="00B06DBC" w:rsidRPr="007B6A78">
              <w:t xml:space="preserve">.  </w:t>
            </w:r>
          </w:p>
          <w:p w:rsidR="004B2EB8" w:rsidRPr="007B6A78" w:rsidRDefault="004B2EB8" w:rsidP="00A507ED">
            <w:pPr>
              <w:jc w:val="both"/>
            </w:pPr>
            <w:r w:rsidRPr="007B6A78">
              <w:t>Представленное участником аукциона предложение о цене договора не может быть ниже начальной (минимальной) цены договора (цены лота), равным или ниже ранее представленных участниками предложений о цене договора. Участник, предложение о цене договора которого является лучшим текущим предложением о цене договора, не вправе делать следующее предложение о цене.</w:t>
            </w:r>
          </w:p>
          <w:p w:rsidR="004B2EB8" w:rsidRPr="007B6A78" w:rsidRDefault="00B06DBC" w:rsidP="00A507ED">
            <w:pPr>
              <w:jc w:val="both"/>
            </w:pPr>
            <w:r w:rsidRPr="007B6A78">
              <w:t xml:space="preserve">Победителем аукциона признается лицо, предложившее наиболее высокую цену договора. </w:t>
            </w:r>
          </w:p>
          <w:p w:rsidR="00B06DBC" w:rsidRPr="007B6A78" w:rsidRDefault="00B06DBC" w:rsidP="00A507ED">
            <w:pPr>
              <w:jc w:val="both"/>
            </w:pPr>
            <w:r w:rsidRPr="007B6A78">
              <w:t>Ход проведения аукциона фиксируется оператором электронной площадки в электронном журнале, который направляется организатору аукциона в течение одного часа с момента завершения приема предложений о цене договора для подведения итогов аукциона.</w:t>
            </w:r>
          </w:p>
          <w:p w:rsidR="004B2EB8" w:rsidRPr="007B6A78" w:rsidRDefault="00B06DBC" w:rsidP="00A507ED">
            <w:pPr>
              <w:jc w:val="both"/>
            </w:pPr>
            <w:r w:rsidRPr="007B6A78">
              <w:t xml:space="preserve">Не позднее следующего дня после направления оператором электронной площадки электронного журнала организатор аукциона оформляет и подписывает протокол подведения итогов аукциона. </w:t>
            </w:r>
          </w:p>
          <w:p w:rsidR="004B2EB8" w:rsidRPr="007B6A78" w:rsidRDefault="00A507ED" w:rsidP="00A507ED">
            <w:pPr>
              <w:jc w:val="both"/>
            </w:pPr>
            <w:r w:rsidRPr="007B6A78">
              <w:t>Протокол подведения итогов аукциона подписывается усиленной квалифицированной подписью лица, уполномоченного действовать от имени организатора аукциона или специализированной организации, и размещается на электронной площадке организатором аукциона или специализированной организацией не позднее дня, следующего за днем подписания указанного протокола. В течение одного часа с момента размещения протокола подведения итогов на электронной площадке указанный протокол размещается оператором электронной площадки на официальном сайте.</w:t>
            </w:r>
          </w:p>
          <w:p w:rsidR="00A507ED" w:rsidRPr="007B6A78" w:rsidRDefault="00A507ED" w:rsidP="0001015E">
            <w:pPr>
              <w:pStyle w:val="ConsPlusNormal"/>
              <w:ind w:firstLine="0"/>
              <w:jc w:val="both"/>
              <w:rPr>
                <w:rFonts w:ascii="Times New Roman" w:hAnsi="Times New Roman" w:cs="Times New Roman"/>
                <w:sz w:val="24"/>
              </w:rPr>
            </w:pPr>
            <w:r w:rsidRPr="007B6A78">
              <w:rPr>
                <w:rFonts w:ascii="Times New Roman" w:hAnsi="Times New Roman" w:cs="Times New Roman"/>
                <w:sz w:val="24"/>
              </w:rPr>
              <w:t>Участникам аукциона, за исключением победителя аукциона и участника аукциона, сделавшего предпоследнее предложение о цене договора, задаток возвращается в течение пяти рабочих дней с даты размещения протокола проведения итогов аукциона на официальном сайте.</w:t>
            </w:r>
          </w:p>
          <w:p w:rsidR="00B06DBC" w:rsidRPr="007B6A78" w:rsidRDefault="00A507ED" w:rsidP="0001015E">
            <w:pPr>
              <w:pStyle w:val="ConsPlusNormal"/>
              <w:ind w:firstLine="0"/>
              <w:jc w:val="both"/>
              <w:rPr>
                <w:rFonts w:ascii="Times New Roman" w:hAnsi="Times New Roman" w:cs="Times New Roman"/>
                <w:sz w:val="24"/>
              </w:rPr>
            </w:pPr>
            <w:r w:rsidRPr="007B6A78">
              <w:rPr>
                <w:rFonts w:ascii="Times New Roman" w:hAnsi="Times New Roman" w:cs="Times New Roman"/>
                <w:sz w:val="24"/>
              </w:rPr>
              <w:t xml:space="preserve">Задаток, внесенный участником аукциона, который сделал предпоследнее предложение о цене договора, возвращается такому </w:t>
            </w:r>
            <w:r w:rsidRPr="007B6A78">
              <w:rPr>
                <w:rFonts w:ascii="Times New Roman" w:hAnsi="Times New Roman" w:cs="Times New Roman"/>
                <w:sz w:val="24"/>
              </w:rPr>
              <w:lastRenderedPageBreak/>
              <w:t>участнику аукциона в течение пяти рабочих дней с даты подписания договора с победителем аукциона.</w:t>
            </w:r>
          </w:p>
        </w:tc>
      </w:tr>
    </w:tbl>
    <w:p w:rsidR="00550475" w:rsidRPr="007B6A78" w:rsidRDefault="00550475" w:rsidP="00B06DBC">
      <w:pPr>
        <w:widowControl w:val="0"/>
        <w:ind w:left="360" w:firstLine="600"/>
        <w:jc w:val="center"/>
        <w:rPr>
          <w:b/>
          <w:bCs/>
        </w:rPr>
      </w:pPr>
    </w:p>
    <w:p w:rsidR="00B06DBC" w:rsidRDefault="00B06DBC" w:rsidP="00B06DBC">
      <w:pPr>
        <w:widowControl w:val="0"/>
        <w:ind w:left="360" w:firstLine="600"/>
        <w:jc w:val="center"/>
        <w:rPr>
          <w:b/>
          <w:bCs/>
        </w:rPr>
      </w:pPr>
      <w:r w:rsidRPr="007B6A78">
        <w:rPr>
          <w:b/>
          <w:bCs/>
        </w:rPr>
        <w:t>1</w:t>
      </w:r>
      <w:r w:rsidR="000A7F74" w:rsidRPr="007B6A78">
        <w:rPr>
          <w:b/>
          <w:bCs/>
        </w:rPr>
        <w:t>1</w:t>
      </w:r>
      <w:r w:rsidRPr="007B6A78">
        <w:rPr>
          <w:b/>
          <w:bCs/>
        </w:rPr>
        <w:t>. ЗАКЛЮЧЕНИЕ ДОГОВОРА ПО РЕЗУЛЬТАТАМ АУКЦИОНА</w:t>
      </w:r>
    </w:p>
    <w:tbl>
      <w:tblPr>
        <w:tblW w:w="10188" w:type="dxa"/>
        <w:tblLayout w:type="fixed"/>
        <w:tblLook w:val="0000" w:firstRow="0" w:lastRow="0" w:firstColumn="0" w:lastColumn="0" w:noHBand="0" w:noVBand="0"/>
      </w:tblPr>
      <w:tblGrid>
        <w:gridCol w:w="675"/>
        <w:gridCol w:w="2155"/>
        <w:gridCol w:w="7358"/>
      </w:tblGrid>
      <w:tr w:rsidR="00B06DBC" w:rsidRPr="007B6A78" w:rsidTr="0028353E">
        <w:trPr>
          <w:cantSplit/>
          <w:tblHeader/>
        </w:trPr>
        <w:tc>
          <w:tcPr>
            <w:tcW w:w="675" w:type="dxa"/>
            <w:tcBorders>
              <w:top w:val="single" w:sz="4" w:space="0" w:color="auto"/>
              <w:left w:val="single" w:sz="4" w:space="0" w:color="auto"/>
              <w:bottom w:val="single" w:sz="4" w:space="0" w:color="auto"/>
              <w:right w:val="single" w:sz="4" w:space="0" w:color="auto"/>
            </w:tcBorders>
            <w:shd w:val="clear" w:color="auto" w:fill="E6E6E6"/>
            <w:vAlign w:val="center"/>
          </w:tcPr>
          <w:p w:rsidR="00B06DBC" w:rsidRPr="007B6A78" w:rsidRDefault="00B06DBC" w:rsidP="00B06DBC">
            <w:pPr>
              <w:keepNext/>
              <w:keepLines/>
              <w:widowControl w:val="0"/>
              <w:suppressLineNumbers/>
              <w:jc w:val="center"/>
              <w:rPr>
                <w:bCs/>
              </w:rPr>
            </w:pPr>
            <w:r w:rsidRPr="007B6A78">
              <w:rPr>
                <w:bCs/>
              </w:rPr>
              <w:t>№</w:t>
            </w:r>
          </w:p>
          <w:p w:rsidR="00B06DBC" w:rsidRPr="007B6A78" w:rsidRDefault="00350155" w:rsidP="00B06DBC">
            <w:pPr>
              <w:keepNext/>
              <w:keepLines/>
              <w:widowControl w:val="0"/>
              <w:suppressLineNumbers/>
              <w:jc w:val="center"/>
              <w:rPr>
                <w:bCs/>
              </w:rPr>
            </w:pPr>
            <w:r w:rsidRPr="007B6A78">
              <w:rPr>
                <w:bCs/>
              </w:rPr>
              <w:t>п/п</w:t>
            </w:r>
          </w:p>
        </w:tc>
        <w:tc>
          <w:tcPr>
            <w:tcW w:w="2155" w:type="dxa"/>
            <w:tcBorders>
              <w:top w:val="single" w:sz="4" w:space="0" w:color="auto"/>
              <w:left w:val="single" w:sz="4" w:space="0" w:color="auto"/>
              <w:bottom w:val="single" w:sz="4" w:space="0" w:color="auto"/>
              <w:right w:val="single" w:sz="4" w:space="0" w:color="auto"/>
            </w:tcBorders>
            <w:shd w:val="clear" w:color="auto" w:fill="E6E6E6"/>
            <w:vAlign w:val="center"/>
          </w:tcPr>
          <w:p w:rsidR="00B06DBC" w:rsidRPr="007B6A78" w:rsidRDefault="00B06DBC" w:rsidP="00B06DBC">
            <w:pPr>
              <w:keepNext/>
              <w:keepLines/>
              <w:widowControl w:val="0"/>
              <w:suppressLineNumbers/>
              <w:jc w:val="center"/>
              <w:rPr>
                <w:bCs/>
              </w:rPr>
            </w:pPr>
            <w:r w:rsidRPr="007B6A78">
              <w:rPr>
                <w:bCs/>
              </w:rPr>
              <w:t xml:space="preserve">Содержание пункта </w:t>
            </w:r>
          </w:p>
        </w:tc>
        <w:tc>
          <w:tcPr>
            <w:tcW w:w="7358" w:type="dxa"/>
            <w:tcBorders>
              <w:top w:val="single" w:sz="4" w:space="0" w:color="auto"/>
              <w:left w:val="single" w:sz="4" w:space="0" w:color="auto"/>
              <w:bottom w:val="single" w:sz="4" w:space="0" w:color="auto"/>
              <w:right w:val="single" w:sz="4" w:space="0" w:color="auto"/>
            </w:tcBorders>
            <w:shd w:val="clear" w:color="auto" w:fill="E6E6E6"/>
            <w:vAlign w:val="center"/>
          </w:tcPr>
          <w:p w:rsidR="00B06DBC" w:rsidRPr="007B6A78" w:rsidRDefault="00B06DBC" w:rsidP="00B06DBC">
            <w:pPr>
              <w:keepNext/>
              <w:keepLines/>
              <w:widowControl w:val="0"/>
              <w:suppressLineNumbers/>
              <w:jc w:val="center"/>
              <w:rPr>
                <w:bCs/>
              </w:rPr>
            </w:pPr>
            <w:r w:rsidRPr="007B6A78">
              <w:rPr>
                <w:bCs/>
              </w:rPr>
              <w:t>Информация</w:t>
            </w:r>
          </w:p>
        </w:tc>
      </w:tr>
      <w:tr w:rsidR="00B06DBC" w:rsidRPr="007B6A78" w:rsidTr="00113B9F">
        <w:trPr>
          <w:cantSplit/>
          <w:trHeight w:val="2445"/>
        </w:trPr>
        <w:tc>
          <w:tcPr>
            <w:tcW w:w="675" w:type="dxa"/>
            <w:tcBorders>
              <w:top w:val="single" w:sz="4" w:space="0" w:color="auto"/>
              <w:left w:val="single" w:sz="4" w:space="0" w:color="auto"/>
              <w:bottom w:val="single" w:sz="4" w:space="0" w:color="auto"/>
              <w:right w:val="single" w:sz="4" w:space="0" w:color="auto"/>
            </w:tcBorders>
          </w:tcPr>
          <w:p w:rsidR="00B06DBC" w:rsidRPr="007B6A78" w:rsidRDefault="00B06DBC" w:rsidP="00366D71">
            <w:pPr>
              <w:rPr>
                <w:bCs/>
                <w:snapToGrid w:val="0"/>
              </w:rPr>
            </w:pPr>
            <w:r w:rsidRPr="007B6A78">
              <w:rPr>
                <w:bCs/>
                <w:snapToGrid w:val="0"/>
              </w:rPr>
              <w:t>1</w:t>
            </w:r>
            <w:r w:rsidR="000A7F74" w:rsidRPr="007B6A78">
              <w:rPr>
                <w:bCs/>
                <w:snapToGrid w:val="0"/>
              </w:rPr>
              <w:t>1</w:t>
            </w:r>
            <w:r w:rsidRPr="007B6A78">
              <w:rPr>
                <w:bCs/>
                <w:snapToGrid w:val="0"/>
              </w:rPr>
              <w:t>.1</w:t>
            </w:r>
          </w:p>
        </w:tc>
        <w:tc>
          <w:tcPr>
            <w:tcW w:w="2155" w:type="dxa"/>
            <w:tcBorders>
              <w:top w:val="single" w:sz="4" w:space="0" w:color="auto"/>
              <w:left w:val="single" w:sz="4" w:space="0" w:color="auto"/>
              <w:bottom w:val="single" w:sz="4" w:space="0" w:color="auto"/>
              <w:right w:val="single" w:sz="4" w:space="0" w:color="auto"/>
            </w:tcBorders>
          </w:tcPr>
          <w:p w:rsidR="00B06DBC" w:rsidRPr="007B6A78" w:rsidRDefault="00B06DBC" w:rsidP="00940E2A">
            <w:pPr>
              <w:widowControl w:val="0"/>
            </w:pPr>
            <w:r w:rsidRPr="007B6A78">
              <w:t>Пор</w:t>
            </w:r>
            <w:r w:rsidR="00940E2A">
              <w:t>ядок и срок подписания договора</w:t>
            </w:r>
          </w:p>
        </w:tc>
        <w:tc>
          <w:tcPr>
            <w:tcW w:w="7358" w:type="dxa"/>
            <w:tcBorders>
              <w:top w:val="single" w:sz="4" w:space="0" w:color="auto"/>
              <w:left w:val="single" w:sz="4" w:space="0" w:color="auto"/>
              <w:bottom w:val="single" w:sz="4" w:space="0" w:color="auto"/>
              <w:right w:val="single" w:sz="4" w:space="0" w:color="auto"/>
            </w:tcBorders>
          </w:tcPr>
          <w:p w:rsidR="00B06DBC" w:rsidRPr="007B6A78" w:rsidRDefault="00B06DBC" w:rsidP="00113B9F">
            <w:pPr>
              <w:widowControl w:val="0"/>
              <w:jc w:val="both"/>
              <w:rPr>
                <w:highlight w:val="yellow"/>
              </w:rPr>
            </w:pPr>
            <w:r w:rsidRPr="007B6A78">
              <w:t xml:space="preserve">Договор </w:t>
            </w:r>
            <w:r w:rsidR="00113B9F">
              <w:t>безвозмездного пользования муниципальным имуществом</w:t>
            </w:r>
            <w:r w:rsidRPr="007B6A78">
              <w:t xml:space="preserve"> по результатам торгов заключается в порядке и сроки, указанные в документации об аукционе в соответствии с действующим законодательством. Договор заключается не ранее чем через 10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tc>
      </w:tr>
      <w:tr w:rsidR="00366D71" w:rsidRPr="007B6A78" w:rsidTr="00366D71">
        <w:trPr>
          <w:cantSplit/>
          <w:trHeight w:val="1975"/>
        </w:trPr>
        <w:tc>
          <w:tcPr>
            <w:tcW w:w="675" w:type="dxa"/>
            <w:tcBorders>
              <w:top w:val="single" w:sz="4" w:space="0" w:color="auto"/>
              <w:left w:val="single" w:sz="4" w:space="0" w:color="auto"/>
              <w:bottom w:val="single" w:sz="4" w:space="0" w:color="auto"/>
              <w:right w:val="single" w:sz="4" w:space="0" w:color="auto"/>
            </w:tcBorders>
          </w:tcPr>
          <w:p w:rsidR="00366D71" w:rsidRPr="007B6A78" w:rsidRDefault="00113B9F" w:rsidP="00366D71">
            <w:pPr>
              <w:keepNext/>
              <w:keepLines/>
              <w:widowControl w:val="0"/>
              <w:suppressLineNumbers/>
              <w:rPr>
                <w:bCs/>
              </w:rPr>
            </w:pPr>
            <w:r>
              <w:rPr>
                <w:bCs/>
              </w:rPr>
              <w:t>11.2</w:t>
            </w:r>
          </w:p>
        </w:tc>
        <w:tc>
          <w:tcPr>
            <w:tcW w:w="2155" w:type="dxa"/>
            <w:tcBorders>
              <w:top w:val="single" w:sz="4" w:space="0" w:color="auto"/>
              <w:left w:val="single" w:sz="4" w:space="0" w:color="auto"/>
              <w:bottom w:val="single" w:sz="4" w:space="0" w:color="auto"/>
              <w:right w:val="single" w:sz="4" w:space="0" w:color="auto"/>
            </w:tcBorders>
          </w:tcPr>
          <w:p w:rsidR="00366D71" w:rsidRPr="007B6A78" w:rsidRDefault="00366D71" w:rsidP="00366D71">
            <w:pPr>
              <w:keepNext/>
              <w:keepLines/>
              <w:widowControl w:val="0"/>
              <w:suppressLineNumbers/>
              <w:rPr>
                <w:bCs/>
              </w:rPr>
            </w:pPr>
          </w:p>
        </w:tc>
        <w:tc>
          <w:tcPr>
            <w:tcW w:w="7358" w:type="dxa"/>
            <w:tcBorders>
              <w:top w:val="single" w:sz="4" w:space="0" w:color="auto"/>
              <w:left w:val="single" w:sz="4" w:space="0" w:color="auto"/>
              <w:bottom w:val="single" w:sz="4" w:space="0" w:color="auto"/>
              <w:right w:val="single" w:sz="4" w:space="0" w:color="auto"/>
            </w:tcBorders>
          </w:tcPr>
          <w:p w:rsidR="00366D71" w:rsidRPr="007B6A78" w:rsidRDefault="00366D71" w:rsidP="00940E2A">
            <w:pPr>
              <w:widowControl w:val="0"/>
              <w:jc w:val="both"/>
            </w:pPr>
            <w:r w:rsidRPr="007B6A78">
              <w:t xml:space="preserve">В случае, если проект договора </w:t>
            </w:r>
            <w:r w:rsidR="00113B9F">
              <w:t>безвозмездного пользования муниципальным им</w:t>
            </w:r>
            <w:r w:rsidR="00445A8F">
              <w:t>уществом</w:t>
            </w:r>
            <w:r w:rsidR="00113B9F">
              <w:t xml:space="preserve"> </w:t>
            </w:r>
            <w:r w:rsidRPr="007B6A78">
              <w:t xml:space="preserve">не будет представлен победителем торгов </w:t>
            </w:r>
            <w:r w:rsidR="00113B9F">
              <w:t>ссудодателю</w:t>
            </w:r>
            <w:r w:rsidRPr="007B6A78">
              <w:t xml:space="preserve"> в указанные сроки, в том числе в случае неполучения победителем торгов в течение 20 календарных дней с даты направления такого проекта, победитель торгов признается уклонившимся от заключения договора </w:t>
            </w:r>
            <w:r w:rsidR="00113B9F">
              <w:t xml:space="preserve">безвозмездного пользования муниципальным </w:t>
            </w:r>
            <w:r w:rsidR="00445A8F">
              <w:t>имуществом</w:t>
            </w:r>
            <w:r w:rsidRPr="007B6A78">
              <w:t>.</w:t>
            </w:r>
          </w:p>
          <w:p w:rsidR="00366D71" w:rsidRPr="007B6A78" w:rsidRDefault="00366D71" w:rsidP="00940E2A">
            <w:pPr>
              <w:keepNext/>
              <w:keepLines/>
              <w:widowControl w:val="0"/>
              <w:suppressLineNumbers/>
              <w:jc w:val="both"/>
              <w:rPr>
                <w:bCs/>
              </w:rPr>
            </w:pPr>
            <w:r w:rsidRPr="007B6A78">
              <w:t xml:space="preserve">Лицо, выигравшее торги, при уклонении от подписания договора </w:t>
            </w:r>
            <w:r w:rsidR="00113B9F">
              <w:t xml:space="preserve">безвозмездного пользования муниципальным </w:t>
            </w:r>
            <w:r w:rsidR="00445A8F">
              <w:t xml:space="preserve">имуществом </w:t>
            </w:r>
            <w:r w:rsidRPr="007B6A78">
              <w:t>утрачивает внесенный им задаток.</w:t>
            </w:r>
          </w:p>
        </w:tc>
      </w:tr>
    </w:tbl>
    <w:p w:rsidR="00B06DBC" w:rsidRPr="007B6A78" w:rsidRDefault="00B06DBC" w:rsidP="00B06DBC">
      <w:pPr>
        <w:pStyle w:val="ConsPlusNormal"/>
        <w:tabs>
          <w:tab w:val="left" w:pos="360"/>
        </w:tabs>
        <w:ind w:firstLine="0"/>
        <w:jc w:val="center"/>
        <w:rPr>
          <w:rFonts w:ascii="Times New Roman" w:hAnsi="Times New Roman" w:cs="Times New Roman"/>
          <w:b/>
          <w:bCs/>
          <w:sz w:val="24"/>
        </w:rPr>
      </w:pPr>
    </w:p>
    <w:p w:rsidR="00B06DBC" w:rsidRDefault="00B06DBC" w:rsidP="00B06DBC">
      <w:pPr>
        <w:pStyle w:val="ConsPlusNormal"/>
        <w:tabs>
          <w:tab w:val="left" w:pos="360"/>
        </w:tabs>
        <w:ind w:firstLine="0"/>
        <w:jc w:val="center"/>
        <w:rPr>
          <w:rFonts w:ascii="Times New Roman" w:hAnsi="Times New Roman" w:cs="Times New Roman"/>
          <w:b/>
          <w:bCs/>
          <w:sz w:val="24"/>
        </w:rPr>
      </w:pPr>
      <w:r w:rsidRPr="007B6A78">
        <w:rPr>
          <w:rFonts w:ascii="Times New Roman" w:hAnsi="Times New Roman" w:cs="Times New Roman"/>
          <w:b/>
          <w:bCs/>
          <w:sz w:val="24"/>
        </w:rPr>
        <w:t>1</w:t>
      </w:r>
      <w:r w:rsidR="000A7F74" w:rsidRPr="007B6A78">
        <w:rPr>
          <w:rFonts w:ascii="Times New Roman" w:hAnsi="Times New Roman" w:cs="Times New Roman"/>
          <w:b/>
          <w:bCs/>
          <w:sz w:val="24"/>
        </w:rPr>
        <w:t>2</w:t>
      </w:r>
      <w:r w:rsidRPr="007B6A78">
        <w:rPr>
          <w:rFonts w:ascii="Times New Roman" w:hAnsi="Times New Roman" w:cs="Times New Roman"/>
          <w:b/>
          <w:bCs/>
          <w:sz w:val="24"/>
        </w:rPr>
        <w:t>. НЕДЕЙСТВИТЕЛЬНОСТЬ РЕЗУЛЬТАТОВ АУКЦИОНА</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155"/>
        <w:gridCol w:w="7358"/>
      </w:tblGrid>
      <w:tr w:rsidR="00B06DBC" w:rsidRPr="007B6A78" w:rsidTr="0028353E">
        <w:tc>
          <w:tcPr>
            <w:tcW w:w="675" w:type="dxa"/>
            <w:shd w:val="clear" w:color="auto" w:fill="D9D9D9"/>
            <w:vAlign w:val="center"/>
          </w:tcPr>
          <w:p w:rsidR="00B06DBC" w:rsidRPr="007B6A78" w:rsidRDefault="00B06DBC" w:rsidP="00350155">
            <w:pPr>
              <w:pStyle w:val="ConsPlusNormal"/>
              <w:tabs>
                <w:tab w:val="left" w:pos="360"/>
              </w:tabs>
              <w:ind w:firstLine="0"/>
              <w:jc w:val="center"/>
              <w:rPr>
                <w:rFonts w:ascii="Times New Roman" w:hAnsi="Times New Roman" w:cs="Times New Roman"/>
                <w:bCs/>
                <w:sz w:val="24"/>
              </w:rPr>
            </w:pPr>
            <w:r w:rsidRPr="007B6A78">
              <w:rPr>
                <w:rFonts w:ascii="Times New Roman" w:hAnsi="Times New Roman" w:cs="Times New Roman"/>
                <w:bCs/>
                <w:sz w:val="24"/>
              </w:rPr>
              <w:t xml:space="preserve">№ </w:t>
            </w:r>
            <w:r w:rsidR="00350155" w:rsidRPr="007B6A78">
              <w:rPr>
                <w:rFonts w:ascii="Times New Roman" w:hAnsi="Times New Roman" w:cs="Times New Roman"/>
                <w:bCs/>
                <w:sz w:val="24"/>
              </w:rPr>
              <w:t>п/п</w:t>
            </w:r>
          </w:p>
        </w:tc>
        <w:tc>
          <w:tcPr>
            <w:tcW w:w="2155" w:type="dxa"/>
            <w:shd w:val="clear" w:color="auto" w:fill="D9D9D9"/>
            <w:vAlign w:val="center"/>
          </w:tcPr>
          <w:p w:rsidR="00B06DBC" w:rsidRPr="007B6A78" w:rsidRDefault="00B06DBC" w:rsidP="00350155">
            <w:pPr>
              <w:pStyle w:val="ConsPlusNormal"/>
              <w:tabs>
                <w:tab w:val="left" w:pos="360"/>
              </w:tabs>
              <w:ind w:firstLine="0"/>
              <w:jc w:val="center"/>
              <w:rPr>
                <w:rFonts w:ascii="Times New Roman" w:hAnsi="Times New Roman" w:cs="Times New Roman"/>
                <w:bCs/>
                <w:sz w:val="24"/>
              </w:rPr>
            </w:pPr>
            <w:r w:rsidRPr="007B6A78">
              <w:rPr>
                <w:rFonts w:ascii="Times New Roman" w:hAnsi="Times New Roman" w:cs="Times New Roman"/>
                <w:bCs/>
                <w:sz w:val="24"/>
              </w:rPr>
              <w:t>Содержание пункта</w:t>
            </w:r>
          </w:p>
        </w:tc>
        <w:tc>
          <w:tcPr>
            <w:tcW w:w="7358" w:type="dxa"/>
            <w:shd w:val="clear" w:color="auto" w:fill="D9D9D9"/>
            <w:vAlign w:val="center"/>
          </w:tcPr>
          <w:p w:rsidR="00B06DBC" w:rsidRPr="007B6A78" w:rsidRDefault="00B06DBC" w:rsidP="00350155">
            <w:pPr>
              <w:pStyle w:val="ConsPlusNormal"/>
              <w:tabs>
                <w:tab w:val="left" w:pos="360"/>
              </w:tabs>
              <w:ind w:firstLine="0"/>
              <w:jc w:val="center"/>
              <w:rPr>
                <w:rFonts w:ascii="Times New Roman" w:hAnsi="Times New Roman" w:cs="Times New Roman"/>
                <w:bCs/>
                <w:sz w:val="24"/>
              </w:rPr>
            </w:pPr>
            <w:r w:rsidRPr="007B6A78">
              <w:rPr>
                <w:rFonts w:ascii="Times New Roman" w:hAnsi="Times New Roman" w:cs="Times New Roman"/>
                <w:bCs/>
                <w:sz w:val="24"/>
              </w:rPr>
              <w:t>Информация</w:t>
            </w:r>
          </w:p>
        </w:tc>
      </w:tr>
      <w:tr w:rsidR="00B06DBC" w:rsidRPr="007B6A78" w:rsidTr="0028353E">
        <w:tc>
          <w:tcPr>
            <w:tcW w:w="675" w:type="dxa"/>
          </w:tcPr>
          <w:p w:rsidR="00B06DBC" w:rsidRPr="007B6A78" w:rsidRDefault="00B06DBC" w:rsidP="000A7F74">
            <w:pPr>
              <w:pStyle w:val="ConsPlusNormal"/>
              <w:tabs>
                <w:tab w:val="left" w:pos="360"/>
              </w:tabs>
              <w:ind w:firstLine="0"/>
              <w:jc w:val="center"/>
              <w:rPr>
                <w:rFonts w:ascii="Times New Roman" w:hAnsi="Times New Roman" w:cs="Times New Roman"/>
                <w:sz w:val="24"/>
              </w:rPr>
            </w:pPr>
            <w:r w:rsidRPr="007B6A78">
              <w:rPr>
                <w:rFonts w:ascii="Times New Roman" w:hAnsi="Times New Roman" w:cs="Times New Roman"/>
                <w:sz w:val="24"/>
              </w:rPr>
              <w:t>1</w:t>
            </w:r>
            <w:r w:rsidR="000A7F74" w:rsidRPr="007B6A78">
              <w:rPr>
                <w:rFonts w:ascii="Times New Roman" w:hAnsi="Times New Roman" w:cs="Times New Roman"/>
                <w:sz w:val="24"/>
              </w:rPr>
              <w:t>2</w:t>
            </w:r>
            <w:r w:rsidRPr="007B6A78">
              <w:rPr>
                <w:rFonts w:ascii="Times New Roman" w:hAnsi="Times New Roman" w:cs="Times New Roman"/>
                <w:sz w:val="24"/>
              </w:rPr>
              <w:t>.1</w:t>
            </w:r>
          </w:p>
        </w:tc>
        <w:tc>
          <w:tcPr>
            <w:tcW w:w="2155" w:type="dxa"/>
          </w:tcPr>
          <w:p w:rsidR="00B06DBC" w:rsidRPr="007B6A78" w:rsidRDefault="00940E2A" w:rsidP="00B06DBC">
            <w:pPr>
              <w:pStyle w:val="ConsPlusNormal"/>
              <w:tabs>
                <w:tab w:val="left" w:pos="360"/>
              </w:tabs>
              <w:ind w:firstLine="0"/>
              <w:jc w:val="both"/>
              <w:rPr>
                <w:rFonts w:ascii="Times New Roman" w:hAnsi="Times New Roman" w:cs="Times New Roman"/>
                <w:bCs/>
                <w:sz w:val="24"/>
              </w:rPr>
            </w:pPr>
            <w:r w:rsidRPr="007B6A78">
              <w:rPr>
                <w:rFonts w:ascii="Times New Roman" w:hAnsi="Times New Roman" w:cs="Times New Roman"/>
                <w:bCs/>
                <w:sz w:val="24"/>
              </w:rPr>
              <w:t>Недействительность</w:t>
            </w:r>
            <w:r w:rsidR="00B06DBC" w:rsidRPr="007B6A78">
              <w:rPr>
                <w:rFonts w:ascii="Times New Roman" w:hAnsi="Times New Roman" w:cs="Times New Roman"/>
                <w:bCs/>
                <w:sz w:val="24"/>
              </w:rPr>
              <w:t xml:space="preserve"> результатов аукциона</w:t>
            </w:r>
          </w:p>
        </w:tc>
        <w:tc>
          <w:tcPr>
            <w:tcW w:w="7358" w:type="dxa"/>
          </w:tcPr>
          <w:p w:rsidR="00B06DBC" w:rsidRPr="007B6A78" w:rsidRDefault="00B06DBC" w:rsidP="00B06DBC">
            <w:pPr>
              <w:jc w:val="both"/>
            </w:pPr>
            <w:r w:rsidRPr="007B6A78">
              <w:t>Споры о признании результатов аукциона недействительными рассматриваются в порядке, установленном действующим законодательством Российской Федерации.</w:t>
            </w:r>
          </w:p>
          <w:p w:rsidR="00B06DBC" w:rsidRPr="007B6A78" w:rsidRDefault="00B06DBC" w:rsidP="00B06DBC">
            <w:pPr>
              <w:jc w:val="both"/>
            </w:pPr>
            <w:r w:rsidRPr="007B6A78">
              <w:t xml:space="preserve">Признание результатов аукциона недействительными влечет недействительность договора </w:t>
            </w:r>
            <w:r w:rsidR="00445A8F">
              <w:t>безвозмездного пользования муниципальным имуществом</w:t>
            </w:r>
            <w:r w:rsidRPr="007B6A78">
              <w:t>, заключенного с победителем аукциона.</w:t>
            </w:r>
          </w:p>
          <w:p w:rsidR="00B06DBC" w:rsidRPr="007B6A78" w:rsidRDefault="00B06DBC" w:rsidP="00B06DBC">
            <w:pPr>
              <w:jc w:val="both"/>
              <w:rPr>
                <w:b/>
                <w:bCs/>
              </w:rPr>
            </w:pPr>
            <w:r w:rsidRPr="007B6A78">
              <w:t>Не урегулированные и связанные с проведением аукциона отношения регулируются законодательством Российской Федерации.</w:t>
            </w:r>
          </w:p>
        </w:tc>
      </w:tr>
    </w:tbl>
    <w:p w:rsidR="00B06DBC" w:rsidRPr="007B6A78" w:rsidRDefault="00B06DBC" w:rsidP="00B06DBC">
      <w:pPr>
        <w:jc w:val="center"/>
        <w:rPr>
          <w:spacing w:val="-4"/>
        </w:rPr>
        <w:sectPr w:rsidR="00B06DBC" w:rsidRPr="007B6A78" w:rsidSect="0001015E">
          <w:footerReference w:type="even" r:id="rId17"/>
          <w:footerReference w:type="default" r:id="rId18"/>
          <w:footerReference w:type="first" r:id="rId19"/>
          <w:pgSz w:w="11907" w:h="16840" w:code="9"/>
          <w:pgMar w:top="709" w:right="709" w:bottom="720" w:left="1134" w:header="720" w:footer="386" w:gutter="0"/>
          <w:pgNumType w:start="1"/>
          <w:cols w:space="720"/>
          <w:noEndnote/>
          <w:titlePg/>
          <w:docGrid w:linePitch="326"/>
        </w:sectPr>
      </w:pPr>
    </w:p>
    <w:bookmarkEnd w:id="1"/>
    <w:p w:rsidR="00675ECA" w:rsidRPr="007B6A78" w:rsidRDefault="00675ECA" w:rsidP="00675ECA">
      <w:pPr>
        <w:tabs>
          <w:tab w:val="left" w:pos="6810"/>
        </w:tabs>
        <w:jc w:val="right"/>
      </w:pPr>
      <w:r w:rsidRPr="007B6A78">
        <w:lastRenderedPageBreak/>
        <w:t>Приложение № 1</w:t>
      </w:r>
    </w:p>
    <w:p w:rsidR="00675ECA" w:rsidRPr="007B6A78" w:rsidRDefault="00675ECA" w:rsidP="00675ECA">
      <w:pPr>
        <w:tabs>
          <w:tab w:val="left" w:pos="6870"/>
        </w:tabs>
        <w:jc w:val="right"/>
      </w:pPr>
      <w:r w:rsidRPr="007B6A78">
        <w:t xml:space="preserve">к аукционной документации </w:t>
      </w:r>
    </w:p>
    <w:p w:rsidR="00675ECA" w:rsidRPr="007B6A78" w:rsidRDefault="00675ECA" w:rsidP="00675ECA">
      <w:pPr>
        <w:jc w:val="center"/>
      </w:pPr>
    </w:p>
    <w:p w:rsidR="00675ECA" w:rsidRPr="007B6A78" w:rsidRDefault="00675ECA" w:rsidP="00675ECA">
      <w:pPr>
        <w:jc w:val="center"/>
      </w:pPr>
    </w:p>
    <w:p w:rsidR="00675ECA" w:rsidRPr="007B6A78" w:rsidRDefault="00675ECA" w:rsidP="00675ECA">
      <w:pPr>
        <w:jc w:val="center"/>
      </w:pPr>
    </w:p>
    <w:p w:rsidR="00675ECA" w:rsidRPr="007B6A78" w:rsidRDefault="00675ECA" w:rsidP="00675ECA">
      <w:pPr>
        <w:jc w:val="center"/>
      </w:pPr>
      <w:r w:rsidRPr="007B6A78">
        <w:t>ЗАЯВКА</w:t>
      </w:r>
    </w:p>
    <w:p w:rsidR="00675ECA" w:rsidRPr="007B6A78" w:rsidRDefault="00675ECA" w:rsidP="00675ECA">
      <w:pPr>
        <w:jc w:val="center"/>
      </w:pPr>
      <w:r w:rsidRPr="007B6A78">
        <w:t>на участие в аукционе на право заключения</w:t>
      </w:r>
    </w:p>
    <w:p w:rsidR="00BC2C79" w:rsidRPr="007B6A78" w:rsidRDefault="00675ECA" w:rsidP="00675ECA">
      <w:pPr>
        <w:jc w:val="center"/>
      </w:pPr>
      <w:r w:rsidRPr="007B6A78">
        <w:t xml:space="preserve"> договора </w:t>
      </w:r>
      <w:r w:rsidR="00BC2C79" w:rsidRPr="007B6A78">
        <w:t>безвозмездного пользования</w:t>
      </w:r>
      <w:r w:rsidRPr="007B6A78">
        <w:t xml:space="preserve"> муниципальн</w:t>
      </w:r>
      <w:r w:rsidR="00BC2C79" w:rsidRPr="007B6A78">
        <w:t>ым</w:t>
      </w:r>
      <w:r w:rsidRPr="007B6A78">
        <w:t xml:space="preserve"> имуществ</w:t>
      </w:r>
      <w:r w:rsidR="00BC2C79" w:rsidRPr="007B6A78">
        <w:t>ом</w:t>
      </w:r>
    </w:p>
    <w:p w:rsidR="00675ECA" w:rsidRPr="007B6A78" w:rsidRDefault="00675ECA" w:rsidP="00675ECA">
      <w:pPr>
        <w:jc w:val="center"/>
      </w:pPr>
      <w:r w:rsidRPr="007B6A78">
        <w:t xml:space="preserve"> муниципального образования Котельничский муниципальный район Кировской области</w:t>
      </w:r>
    </w:p>
    <w:p w:rsidR="00675ECA" w:rsidRPr="007B6A78" w:rsidRDefault="00675ECA" w:rsidP="00675ECA">
      <w:pPr>
        <w:contextualSpacing/>
      </w:pPr>
      <w:r w:rsidRPr="007B6A78">
        <w:t>___________________________________________________________________________</w:t>
      </w:r>
    </w:p>
    <w:p w:rsidR="00675ECA" w:rsidRPr="007B6A78" w:rsidRDefault="00675ECA" w:rsidP="00675ECA">
      <w:pPr>
        <w:contextualSpacing/>
        <w:jc w:val="center"/>
      </w:pPr>
      <w:r w:rsidRPr="007B6A78">
        <w:t>(полное наименование юридического лица или Ф.И.О. физического лица, подавшего заявку)</w:t>
      </w:r>
    </w:p>
    <w:p w:rsidR="006179F0" w:rsidRPr="007B6A78" w:rsidRDefault="006179F0" w:rsidP="00675ECA">
      <w:pPr>
        <w:contextualSpacing/>
      </w:pPr>
    </w:p>
    <w:p w:rsidR="00675ECA" w:rsidRPr="007B6A78" w:rsidRDefault="00675ECA" w:rsidP="00675ECA">
      <w:pPr>
        <w:contextualSpacing/>
      </w:pPr>
      <w:r w:rsidRPr="007B6A78">
        <w:t>именуемый в дальнейшем Заявитель, в лице ___________________________________________________________________________</w:t>
      </w:r>
    </w:p>
    <w:p w:rsidR="00675ECA" w:rsidRPr="007B6A78" w:rsidRDefault="00675ECA" w:rsidP="00675ECA">
      <w:pPr>
        <w:contextualSpacing/>
        <w:jc w:val="center"/>
      </w:pPr>
      <w:r w:rsidRPr="007B6A78">
        <w:t>(Ф.И.О., должность уполномоченного лица)</w:t>
      </w:r>
    </w:p>
    <w:p w:rsidR="00675ECA" w:rsidRPr="007B6A78" w:rsidRDefault="00675ECA" w:rsidP="00675ECA">
      <w:pPr>
        <w:contextualSpacing/>
      </w:pPr>
      <w:r w:rsidRPr="007B6A78">
        <w:t>действующего на основании ____________________________________________________________________________</w:t>
      </w:r>
    </w:p>
    <w:p w:rsidR="00675ECA" w:rsidRPr="007B6A78" w:rsidRDefault="00675ECA" w:rsidP="00675ECA">
      <w:pPr>
        <w:spacing w:after="240"/>
        <w:contextualSpacing/>
        <w:jc w:val="center"/>
      </w:pPr>
      <w:r w:rsidRPr="007B6A78">
        <w:t>(Устава, доверенности)</w:t>
      </w:r>
    </w:p>
    <w:p w:rsidR="00675ECA" w:rsidRPr="007B6A78" w:rsidRDefault="00675ECA" w:rsidP="00675ECA">
      <w:pPr>
        <w:spacing w:after="240"/>
        <w:contextualSpacing/>
        <w:jc w:val="center"/>
      </w:pPr>
    </w:p>
    <w:p w:rsidR="00675ECA" w:rsidRPr="007B6A78" w:rsidRDefault="00675ECA" w:rsidP="00675ECA">
      <w:pPr>
        <w:spacing w:before="240"/>
        <w:jc w:val="both"/>
      </w:pPr>
      <w:r w:rsidRPr="007B6A78">
        <w:t xml:space="preserve">принял решение об участии в аукционе на право заключения договора </w:t>
      </w:r>
      <w:r w:rsidR="00BC2C79" w:rsidRPr="007B6A78">
        <w:t>безвозмездного пользования</w:t>
      </w:r>
      <w:r w:rsidRPr="007B6A78">
        <w:t xml:space="preserve"> муниципальн</w:t>
      </w:r>
      <w:r w:rsidR="00BC2C79" w:rsidRPr="007B6A78">
        <w:t>ым</w:t>
      </w:r>
      <w:r w:rsidRPr="007B6A78">
        <w:t xml:space="preserve"> имуществ</w:t>
      </w:r>
      <w:r w:rsidR="00BC2C79" w:rsidRPr="007B6A78">
        <w:t>ом</w:t>
      </w:r>
      <w:r w:rsidRPr="007B6A78">
        <w:t xml:space="preserve"> (</w:t>
      </w:r>
      <w:r w:rsidRPr="007B6A78">
        <w:rPr>
          <w:bCs/>
          <w:color w:val="000000"/>
        </w:rPr>
        <w:t>место расположения, описание и технические характеристики муниципального имущества, права на которое передаются по договору, согласно п. 3 аукционной документации)</w:t>
      </w:r>
      <w:r w:rsidRPr="007B6A78">
        <w:t xml:space="preserve"> ________________________________________</w:t>
      </w:r>
    </w:p>
    <w:p w:rsidR="00675ECA" w:rsidRPr="007B6A78" w:rsidRDefault="00675ECA" w:rsidP="00675ECA">
      <w:pPr>
        <w:contextualSpacing/>
        <w:jc w:val="both"/>
      </w:pPr>
      <w:r w:rsidRPr="007B6A78">
        <w:t>____________________________________________________________________________________________________________________________________________________________________________________________________________________________________________________________________________________ (далее по тексту – имущество).</w:t>
      </w:r>
    </w:p>
    <w:p w:rsidR="00675ECA" w:rsidRPr="007B6A78" w:rsidRDefault="00675ECA" w:rsidP="00675ECA">
      <w:pPr>
        <w:ind w:firstLine="709"/>
        <w:jc w:val="both"/>
      </w:pPr>
      <w:r w:rsidRPr="007B6A78">
        <w:t xml:space="preserve">Заявитель полностью и безоговорочно принимает условия проведения аукциона, опубликованные на официальном сайте Российской Федерации </w:t>
      </w:r>
      <w:r w:rsidRPr="007B6A78">
        <w:rPr>
          <w:lang w:val="en-US"/>
        </w:rPr>
        <w:t>torgi</w:t>
      </w:r>
      <w:r w:rsidRPr="007B6A78">
        <w:t>.</w:t>
      </w:r>
      <w:r w:rsidRPr="007B6A78">
        <w:rPr>
          <w:lang w:val="en-US"/>
        </w:rPr>
        <w:t>gov</w:t>
      </w:r>
      <w:r w:rsidRPr="007B6A78">
        <w:t>.</w:t>
      </w:r>
      <w:r w:rsidRPr="007B6A78">
        <w:rPr>
          <w:lang w:val="en-US"/>
        </w:rPr>
        <w:t>ru</w:t>
      </w:r>
      <w:r w:rsidRPr="007B6A78">
        <w:t xml:space="preserve">, а также на официальном сайте администрации Котельничского района: </w:t>
      </w:r>
      <w:hyperlink r:id="rId20" w:history="1">
        <w:r w:rsidRPr="007B6A78">
          <w:rPr>
            <w:rStyle w:val="af1"/>
            <w:color w:val="00000A"/>
          </w:rPr>
          <w:t>http://www.kotelnich-msu.ru</w:t>
        </w:r>
      </w:hyperlink>
      <w:r w:rsidRPr="007B6A78">
        <w:t xml:space="preserve"> и обязуется заключить договор </w:t>
      </w:r>
      <w:r w:rsidR="00BC2C79" w:rsidRPr="007B6A78">
        <w:t xml:space="preserve">безвозмездного пользования муниципальным имуществом </w:t>
      </w:r>
      <w:r w:rsidRPr="007B6A78">
        <w:t>по итогам проведения аукциона.</w:t>
      </w:r>
    </w:p>
    <w:p w:rsidR="006179F0" w:rsidRPr="007B6A78" w:rsidRDefault="006179F0" w:rsidP="00675ECA">
      <w:pPr>
        <w:contextualSpacing/>
      </w:pPr>
    </w:p>
    <w:p w:rsidR="00675ECA" w:rsidRPr="007B6A78" w:rsidRDefault="00675ECA" w:rsidP="00675ECA">
      <w:pPr>
        <w:contextualSpacing/>
      </w:pPr>
      <w:r w:rsidRPr="007B6A78">
        <w:t>Заявитель:</w:t>
      </w:r>
    </w:p>
    <w:p w:rsidR="00675ECA" w:rsidRPr="007B6A78" w:rsidRDefault="00675ECA" w:rsidP="00675ECA">
      <w:pPr>
        <w:contextualSpacing/>
      </w:pPr>
      <w:r w:rsidRPr="007B6A78">
        <w:t>юридический адрес ____________________________________________________________________________________________________________________________________________________________________________________________________________________________________</w:t>
      </w:r>
    </w:p>
    <w:p w:rsidR="00675ECA" w:rsidRPr="007B6A78" w:rsidRDefault="00675ECA" w:rsidP="00675ECA">
      <w:pPr>
        <w:contextualSpacing/>
      </w:pPr>
      <w:r w:rsidRPr="007B6A78">
        <w:t>почтовый адрес</w:t>
      </w:r>
    </w:p>
    <w:p w:rsidR="00675ECA" w:rsidRPr="007B6A78" w:rsidRDefault="00675ECA" w:rsidP="00675ECA">
      <w:pPr>
        <w:contextualSpacing/>
      </w:pPr>
      <w:r w:rsidRPr="007B6A78">
        <w:t>____________________________________________________________________________________________________________________________________________________________________________________________________________________________________</w:t>
      </w:r>
    </w:p>
    <w:p w:rsidR="006179F0" w:rsidRPr="007B6A78" w:rsidRDefault="006179F0" w:rsidP="00675ECA">
      <w:pPr>
        <w:ind w:firstLine="567"/>
        <w:contextualSpacing/>
      </w:pPr>
    </w:p>
    <w:p w:rsidR="00675ECA" w:rsidRPr="007B6A78" w:rsidRDefault="00675ECA" w:rsidP="00675ECA">
      <w:pPr>
        <w:ind w:firstLine="567"/>
        <w:contextualSpacing/>
      </w:pPr>
      <w:r w:rsidRPr="007B6A78">
        <w:t>К заявке прилагаются следующие документы:</w:t>
      </w:r>
    </w:p>
    <w:p w:rsidR="00675ECA" w:rsidRPr="007B6A78" w:rsidRDefault="00675ECA" w:rsidP="00675ECA">
      <w:pPr>
        <w:contextualSpacing/>
      </w:pPr>
      <w:r w:rsidRPr="007B6A78">
        <w:t>____________________________________________________________________________________________________________________________________________________________________________________________________________________________________</w:t>
      </w:r>
    </w:p>
    <w:p w:rsidR="00675ECA" w:rsidRPr="007B6A78" w:rsidRDefault="00675ECA" w:rsidP="00675ECA">
      <w:pPr>
        <w:ind w:firstLine="567"/>
        <w:contextualSpacing/>
      </w:pPr>
    </w:p>
    <w:p w:rsidR="006179F0" w:rsidRPr="007B6A78" w:rsidRDefault="006179F0" w:rsidP="006179F0">
      <w:pPr>
        <w:contextualSpacing/>
      </w:pPr>
      <w:r w:rsidRPr="007B6A78">
        <w:t xml:space="preserve">подпись ___________________________ / _______________________________________ / </w:t>
      </w:r>
    </w:p>
    <w:p w:rsidR="006D6317" w:rsidRPr="007B6A78" w:rsidRDefault="006D6317" w:rsidP="006179F0">
      <w:pPr>
        <w:pStyle w:val="34"/>
        <w:ind w:left="0"/>
        <w:rPr>
          <w:szCs w:val="24"/>
        </w:rPr>
      </w:pPr>
    </w:p>
    <w:p w:rsidR="00675ECA" w:rsidRPr="007B6A78" w:rsidRDefault="006179F0" w:rsidP="006179F0">
      <w:pPr>
        <w:pStyle w:val="34"/>
        <w:ind w:left="0"/>
        <w:rPr>
          <w:bCs/>
          <w:szCs w:val="24"/>
        </w:rPr>
      </w:pPr>
      <w:r w:rsidRPr="007B6A78">
        <w:rPr>
          <w:szCs w:val="24"/>
        </w:rPr>
        <w:t xml:space="preserve">«___» __________________ 20 __ г.                                                                           </w:t>
      </w:r>
      <w:r w:rsidR="00675ECA" w:rsidRPr="007B6A78">
        <w:rPr>
          <w:bCs/>
          <w:szCs w:val="24"/>
        </w:rPr>
        <w:t>.</w:t>
      </w:r>
    </w:p>
    <w:p w:rsidR="006179F0" w:rsidRPr="007B6A78" w:rsidRDefault="006179F0" w:rsidP="006179F0">
      <w:pPr>
        <w:pStyle w:val="34"/>
        <w:ind w:left="0"/>
        <w:rPr>
          <w:bCs/>
          <w:szCs w:val="24"/>
        </w:rPr>
      </w:pPr>
    </w:p>
    <w:p w:rsidR="006179F0" w:rsidRPr="007B6A78" w:rsidRDefault="006179F0" w:rsidP="006179F0">
      <w:pPr>
        <w:pStyle w:val="34"/>
        <w:ind w:left="0"/>
        <w:rPr>
          <w:bCs/>
          <w:szCs w:val="24"/>
        </w:rPr>
      </w:pPr>
      <w:r w:rsidRPr="007B6A78">
        <w:rPr>
          <w:bCs/>
          <w:szCs w:val="24"/>
        </w:rPr>
        <w:t>М.П.</w:t>
      </w:r>
    </w:p>
    <w:p w:rsidR="00381F7D" w:rsidRPr="007B6A78" w:rsidRDefault="00381F7D" w:rsidP="00381F7D">
      <w:pPr>
        <w:tabs>
          <w:tab w:val="left" w:pos="6810"/>
        </w:tabs>
        <w:jc w:val="right"/>
      </w:pPr>
      <w:r w:rsidRPr="007B6A78">
        <w:lastRenderedPageBreak/>
        <w:t>Приложение № 2</w:t>
      </w:r>
    </w:p>
    <w:p w:rsidR="00381F7D" w:rsidRPr="007B6A78" w:rsidRDefault="00381F7D" w:rsidP="00381F7D">
      <w:pPr>
        <w:pStyle w:val="34"/>
        <w:ind w:left="0"/>
        <w:jc w:val="right"/>
        <w:rPr>
          <w:bCs/>
          <w:szCs w:val="24"/>
        </w:rPr>
      </w:pPr>
      <w:r w:rsidRPr="007B6A78">
        <w:rPr>
          <w:szCs w:val="24"/>
        </w:rPr>
        <w:t>к аукционной документации</w:t>
      </w:r>
    </w:p>
    <w:p w:rsidR="00381F7D" w:rsidRPr="007B6A78" w:rsidRDefault="00381F7D" w:rsidP="006179F0">
      <w:pPr>
        <w:pStyle w:val="34"/>
        <w:ind w:left="0"/>
        <w:rPr>
          <w:bCs/>
          <w:szCs w:val="24"/>
        </w:rPr>
      </w:pPr>
    </w:p>
    <w:p w:rsidR="00381F7D" w:rsidRPr="007B6A78" w:rsidRDefault="00381F7D" w:rsidP="00C064D8">
      <w:pPr>
        <w:pBdr>
          <w:top w:val="single" w:sz="6" w:space="1" w:color="000001"/>
          <w:left w:val="single" w:sz="6" w:space="4" w:color="000001"/>
          <w:bottom w:val="single" w:sz="6" w:space="1" w:color="000001"/>
          <w:right w:val="single" w:sz="6" w:space="4" w:color="000001"/>
        </w:pBdr>
        <w:shd w:val="clear" w:color="auto" w:fill="FFFFFF"/>
        <w:spacing w:after="280"/>
        <w:ind w:left="5245"/>
      </w:pPr>
      <w:r w:rsidRPr="007B6A78">
        <w:rPr>
          <w:color w:val="000000"/>
        </w:rPr>
        <w:t>Организатору аукциона: Администрация Котельничского района Кировской области</w:t>
      </w:r>
    </w:p>
    <w:p w:rsidR="00381F7D" w:rsidRPr="007B6A78" w:rsidRDefault="00381F7D" w:rsidP="006D6317">
      <w:pPr>
        <w:pBdr>
          <w:top w:val="single" w:sz="6" w:space="1" w:color="000001"/>
          <w:left w:val="single" w:sz="6" w:space="4" w:color="000001"/>
          <w:bottom w:val="single" w:sz="6" w:space="1" w:color="000001"/>
          <w:right w:val="single" w:sz="6" w:space="4" w:color="000001"/>
        </w:pBdr>
        <w:shd w:val="clear" w:color="auto" w:fill="FFFFFF"/>
        <w:spacing w:before="280" w:after="280"/>
        <w:ind w:left="5245"/>
        <w:jc w:val="both"/>
      </w:pPr>
      <w:r w:rsidRPr="007B6A78">
        <w:rPr>
          <w:color w:val="000000"/>
        </w:rPr>
        <w:t>612600, г. Котельнич, ул. Карла Маркса, д. 16</w:t>
      </w:r>
    </w:p>
    <w:p w:rsidR="00381F7D" w:rsidRPr="007B6A78" w:rsidRDefault="00381F7D" w:rsidP="00381F7D">
      <w:pPr>
        <w:ind w:firstLine="5103"/>
        <w:jc w:val="both"/>
        <w:rPr>
          <w:b/>
          <w:bCs/>
          <w:caps/>
        </w:rPr>
      </w:pPr>
      <w:r w:rsidRPr="007B6A78">
        <w:rPr>
          <w:b/>
          <w:bCs/>
          <w:caps/>
        </w:rPr>
        <w:t xml:space="preserve"> </w:t>
      </w:r>
    </w:p>
    <w:p w:rsidR="00381F7D" w:rsidRPr="007B6A78" w:rsidRDefault="00381F7D" w:rsidP="00381F7D">
      <w:pPr>
        <w:jc w:val="both"/>
        <w:rPr>
          <w:b/>
          <w:bCs/>
          <w:caps/>
        </w:rPr>
      </w:pPr>
    </w:p>
    <w:p w:rsidR="00381F7D" w:rsidRPr="007B6A78" w:rsidRDefault="00381F7D" w:rsidP="00381F7D">
      <w:pPr>
        <w:jc w:val="center"/>
        <w:rPr>
          <w:b/>
          <w:bCs/>
          <w:caps/>
        </w:rPr>
      </w:pPr>
      <w:r w:rsidRPr="007B6A78">
        <w:rPr>
          <w:b/>
          <w:bCs/>
          <w:caps/>
        </w:rPr>
        <w:t>заявление</w:t>
      </w:r>
    </w:p>
    <w:p w:rsidR="00381F7D" w:rsidRPr="007B6A78" w:rsidRDefault="00381F7D" w:rsidP="00381F7D">
      <w:pPr>
        <w:jc w:val="center"/>
        <w:rPr>
          <w:b/>
          <w:bCs/>
          <w:caps/>
        </w:rPr>
      </w:pPr>
    </w:p>
    <w:p w:rsidR="00381F7D" w:rsidRPr="007B6A78" w:rsidRDefault="00381F7D" w:rsidP="00381F7D">
      <w:pPr>
        <w:jc w:val="both"/>
        <w:rPr>
          <w:b/>
          <w:bCs/>
          <w:caps/>
        </w:rPr>
      </w:pPr>
    </w:p>
    <w:p w:rsidR="00381F7D" w:rsidRPr="007B6A78" w:rsidRDefault="00381F7D" w:rsidP="00381F7D">
      <w:pPr>
        <w:pStyle w:val="a4"/>
        <w:spacing w:after="0"/>
        <w:rPr>
          <w:vertAlign w:val="superscript"/>
        </w:rPr>
      </w:pPr>
      <w:r w:rsidRPr="007B6A78">
        <w:t>У физического лица___________________________________________________________</w:t>
      </w:r>
    </w:p>
    <w:p w:rsidR="00381F7D" w:rsidRPr="007B6A78" w:rsidRDefault="00381F7D" w:rsidP="00381F7D">
      <w:pPr>
        <w:pStyle w:val="a4"/>
        <w:spacing w:after="0"/>
        <w:jc w:val="center"/>
      </w:pPr>
      <w:r w:rsidRPr="007B6A78">
        <w:rPr>
          <w:vertAlign w:val="superscript"/>
        </w:rPr>
        <w:t xml:space="preserve">                                            (</w:t>
      </w:r>
      <w:r w:rsidR="00D53E0C" w:rsidRPr="007B6A78">
        <w:rPr>
          <w:vertAlign w:val="superscript"/>
        </w:rPr>
        <w:t>наименование участника</w:t>
      </w:r>
      <w:r w:rsidRPr="007B6A78">
        <w:rPr>
          <w:vertAlign w:val="superscript"/>
        </w:rPr>
        <w:t xml:space="preserve"> аукциона)</w:t>
      </w:r>
    </w:p>
    <w:p w:rsidR="00381F7D" w:rsidRPr="007B6A78" w:rsidRDefault="00381F7D" w:rsidP="00381F7D">
      <w:pPr>
        <w:pStyle w:val="a4"/>
        <w:spacing w:after="0"/>
        <w:jc w:val="both"/>
      </w:pPr>
      <w:r w:rsidRPr="007B6A78">
        <w:t>отсутствует решение суда о признании его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381F7D" w:rsidRPr="007B6A78" w:rsidRDefault="00381F7D" w:rsidP="00381F7D">
      <w:pPr>
        <w:pStyle w:val="a4"/>
        <w:spacing w:after="0"/>
      </w:pPr>
    </w:p>
    <w:p w:rsidR="00381F7D" w:rsidRPr="007B6A78" w:rsidRDefault="00381F7D" w:rsidP="00381F7D">
      <w:pPr>
        <w:pStyle w:val="a4"/>
        <w:spacing w:after="0"/>
      </w:pPr>
      <w:r w:rsidRPr="007B6A78">
        <w:t>ФИО</w:t>
      </w:r>
    </w:p>
    <w:p w:rsidR="00381F7D" w:rsidRPr="007B6A78" w:rsidRDefault="00381F7D" w:rsidP="00381F7D">
      <w:pPr>
        <w:pStyle w:val="a4"/>
        <w:spacing w:after="0"/>
      </w:pPr>
      <w:r w:rsidRPr="007B6A78">
        <w:t xml:space="preserve">ПОДПИСЬ </w:t>
      </w:r>
    </w:p>
    <w:p w:rsidR="00381F7D" w:rsidRPr="007B6A78" w:rsidRDefault="00381F7D" w:rsidP="00381F7D">
      <w:pPr>
        <w:pStyle w:val="a4"/>
        <w:spacing w:after="0"/>
      </w:pPr>
      <w:r w:rsidRPr="007B6A78">
        <w:t>ДАТА</w:t>
      </w:r>
    </w:p>
    <w:p w:rsidR="00381F7D" w:rsidRDefault="00381F7D" w:rsidP="00381F7D">
      <w:pPr>
        <w:pStyle w:val="a4"/>
        <w:spacing w:after="0"/>
      </w:pPr>
    </w:p>
    <w:p w:rsidR="00C064D8" w:rsidRDefault="00C064D8" w:rsidP="00381F7D">
      <w:pPr>
        <w:pStyle w:val="a4"/>
        <w:spacing w:after="0"/>
      </w:pPr>
    </w:p>
    <w:p w:rsidR="00C064D8" w:rsidRDefault="00C064D8" w:rsidP="00381F7D">
      <w:pPr>
        <w:pStyle w:val="a4"/>
        <w:spacing w:after="0"/>
      </w:pPr>
    </w:p>
    <w:p w:rsidR="00C064D8" w:rsidRDefault="00C064D8" w:rsidP="00381F7D">
      <w:pPr>
        <w:pStyle w:val="a4"/>
        <w:spacing w:after="0"/>
      </w:pPr>
    </w:p>
    <w:p w:rsidR="00C064D8" w:rsidRDefault="00C064D8" w:rsidP="00381F7D">
      <w:pPr>
        <w:pStyle w:val="a4"/>
        <w:spacing w:after="0"/>
      </w:pPr>
    </w:p>
    <w:p w:rsidR="00C064D8" w:rsidRDefault="00C064D8" w:rsidP="00381F7D">
      <w:pPr>
        <w:pStyle w:val="a4"/>
        <w:spacing w:after="0"/>
      </w:pPr>
    </w:p>
    <w:p w:rsidR="00C064D8" w:rsidRDefault="00C064D8" w:rsidP="00381F7D">
      <w:pPr>
        <w:pStyle w:val="a4"/>
        <w:spacing w:after="0"/>
      </w:pPr>
    </w:p>
    <w:p w:rsidR="00C064D8" w:rsidRDefault="00C064D8" w:rsidP="00381F7D">
      <w:pPr>
        <w:pStyle w:val="a4"/>
        <w:spacing w:after="0"/>
      </w:pPr>
    </w:p>
    <w:p w:rsidR="00C064D8" w:rsidRDefault="00C064D8" w:rsidP="00381F7D">
      <w:pPr>
        <w:pStyle w:val="a4"/>
        <w:spacing w:after="0"/>
      </w:pPr>
    </w:p>
    <w:p w:rsidR="00C064D8" w:rsidRDefault="00C064D8" w:rsidP="00381F7D">
      <w:pPr>
        <w:pStyle w:val="a4"/>
        <w:spacing w:after="0"/>
      </w:pPr>
    </w:p>
    <w:p w:rsidR="00C064D8" w:rsidRDefault="00C064D8" w:rsidP="00381F7D">
      <w:pPr>
        <w:pStyle w:val="a4"/>
        <w:spacing w:after="0"/>
      </w:pPr>
    </w:p>
    <w:p w:rsidR="00C064D8" w:rsidRDefault="00C064D8" w:rsidP="00381F7D">
      <w:pPr>
        <w:pStyle w:val="a4"/>
        <w:spacing w:after="0"/>
      </w:pPr>
    </w:p>
    <w:p w:rsidR="00C064D8" w:rsidRDefault="00C064D8" w:rsidP="00381F7D">
      <w:pPr>
        <w:pStyle w:val="a4"/>
        <w:spacing w:after="0"/>
      </w:pPr>
    </w:p>
    <w:p w:rsidR="00C064D8" w:rsidRDefault="00C064D8" w:rsidP="00381F7D">
      <w:pPr>
        <w:pStyle w:val="a4"/>
        <w:spacing w:after="0"/>
      </w:pPr>
    </w:p>
    <w:p w:rsidR="00C064D8" w:rsidRDefault="00C064D8" w:rsidP="00381F7D">
      <w:pPr>
        <w:pStyle w:val="a4"/>
        <w:spacing w:after="0"/>
      </w:pPr>
    </w:p>
    <w:p w:rsidR="00C064D8" w:rsidRDefault="00C064D8" w:rsidP="00381F7D">
      <w:pPr>
        <w:pStyle w:val="a4"/>
        <w:spacing w:after="0"/>
      </w:pPr>
    </w:p>
    <w:p w:rsidR="00C064D8" w:rsidRDefault="00C064D8" w:rsidP="00381F7D">
      <w:pPr>
        <w:pStyle w:val="a4"/>
        <w:spacing w:after="0"/>
      </w:pPr>
    </w:p>
    <w:p w:rsidR="00C064D8" w:rsidRDefault="00C064D8" w:rsidP="00381F7D">
      <w:pPr>
        <w:pStyle w:val="a4"/>
        <w:spacing w:after="0"/>
      </w:pPr>
    </w:p>
    <w:p w:rsidR="00C064D8" w:rsidRDefault="00C064D8" w:rsidP="00381F7D">
      <w:pPr>
        <w:pStyle w:val="a4"/>
        <w:spacing w:after="0"/>
      </w:pPr>
    </w:p>
    <w:p w:rsidR="00C064D8" w:rsidRDefault="00C064D8" w:rsidP="00381F7D">
      <w:pPr>
        <w:pStyle w:val="a4"/>
        <w:spacing w:after="0"/>
      </w:pPr>
    </w:p>
    <w:p w:rsidR="00C064D8" w:rsidRDefault="00C064D8" w:rsidP="00381F7D">
      <w:pPr>
        <w:pStyle w:val="a4"/>
        <w:spacing w:after="0"/>
      </w:pPr>
    </w:p>
    <w:p w:rsidR="00C064D8" w:rsidRDefault="00C064D8" w:rsidP="00381F7D">
      <w:pPr>
        <w:pStyle w:val="a4"/>
        <w:spacing w:after="0"/>
      </w:pPr>
    </w:p>
    <w:p w:rsidR="00C064D8" w:rsidRDefault="00C064D8" w:rsidP="00381F7D">
      <w:pPr>
        <w:pStyle w:val="a4"/>
        <w:spacing w:after="0"/>
      </w:pPr>
    </w:p>
    <w:p w:rsidR="00C064D8" w:rsidRDefault="00C064D8" w:rsidP="00381F7D">
      <w:pPr>
        <w:pStyle w:val="a4"/>
        <w:spacing w:after="0"/>
      </w:pPr>
    </w:p>
    <w:p w:rsidR="00C064D8" w:rsidRDefault="00C064D8" w:rsidP="00381F7D">
      <w:pPr>
        <w:pStyle w:val="a4"/>
        <w:spacing w:after="0"/>
      </w:pPr>
    </w:p>
    <w:p w:rsidR="00C064D8" w:rsidRDefault="00C064D8" w:rsidP="00381F7D">
      <w:pPr>
        <w:pStyle w:val="a4"/>
        <w:spacing w:after="0"/>
      </w:pPr>
    </w:p>
    <w:p w:rsidR="00C064D8" w:rsidRPr="007B6A78" w:rsidRDefault="00C064D8" w:rsidP="00381F7D">
      <w:pPr>
        <w:pStyle w:val="a4"/>
        <w:spacing w:after="0"/>
      </w:pPr>
    </w:p>
    <w:p w:rsidR="00D53E0C" w:rsidRPr="007B6A78" w:rsidRDefault="00D53E0C" w:rsidP="00C064D8">
      <w:pPr>
        <w:pBdr>
          <w:top w:val="single" w:sz="6" w:space="1" w:color="000001"/>
          <w:left w:val="single" w:sz="6" w:space="4" w:color="000001"/>
          <w:bottom w:val="single" w:sz="6" w:space="1" w:color="000001"/>
          <w:right w:val="single" w:sz="6" w:space="4" w:color="000001"/>
        </w:pBdr>
        <w:shd w:val="clear" w:color="auto" w:fill="FFFFFF"/>
        <w:spacing w:before="280" w:after="280"/>
        <w:ind w:left="5245"/>
      </w:pPr>
      <w:r w:rsidRPr="007B6A78">
        <w:rPr>
          <w:color w:val="000000"/>
        </w:rPr>
        <w:lastRenderedPageBreak/>
        <w:t>Организатору аукциона: Администрация Котельничского района Кировской области</w:t>
      </w:r>
    </w:p>
    <w:p w:rsidR="00D53E0C" w:rsidRPr="007B6A78" w:rsidRDefault="00D53E0C" w:rsidP="006D6317">
      <w:pPr>
        <w:pBdr>
          <w:top w:val="single" w:sz="6" w:space="1" w:color="000001"/>
          <w:left w:val="single" w:sz="6" w:space="4" w:color="000001"/>
          <w:bottom w:val="single" w:sz="6" w:space="1" w:color="000001"/>
          <w:right w:val="single" w:sz="6" w:space="4" w:color="000001"/>
        </w:pBdr>
        <w:shd w:val="clear" w:color="auto" w:fill="FFFFFF"/>
        <w:spacing w:before="280" w:after="280"/>
        <w:ind w:left="5245"/>
        <w:jc w:val="both"/>
      </w:pPr>
      <w:r w:rsidRPr="007B6A78">
        <w:rPr>
          <w:color w:val="000000"/>
        </w:rPr>
        <w:t>612600, г. Котельнич, ул. Карла Маркса, д. 16</w:t>
      </w:r>
    </w:p>
    <w:p w:rsidR="00381F7D" w:rsidRPr="007B6A78" w:rsidRDefault="00381F7D" w:rsidP="00381F7D">
      <w:pPr>
        <w:ind w:firstLine="5103"/>
        <w:jc w:val="both"/>
        <w:rPr>
          <w:b/>
          <w:bCs/>
          <w:caps/>
        </w:rPr>
      </w:pPr>
      <w:r w:rsidRPr="007B6A78">
        <w:rPr>
          <w:b/>
          <w:bCs/>
          <w:caps/>
        </w:rPr>
        <w:t xml:space="preserve"> </w:t>
      </w:r>
    </w:p>
    <w:p w:rsidR="00381F7D" w:rsidRPr="007B6A78" w:rsidRDefault="00381F7D" w:rsidP="00381F7D">
      <w:pPr>
        <w:jc w:val="both"/>
        <w:rPr>
          <w:b/>
          <w:bCs/>
          <w:caps/>
        </w:rPr>
      </w:pPr>
    </w:p>
    <w:p w:rsidR="00381F7D" w:rsidRPr="007B6A78" w:rsidRDefault="00381F7D" w:rsidP="00381F7D">
      <w:pPr>
        <w:jc w:val="center"/>
        <w:rPr>
          <w:b/>
          <w:bCs/>
          <w:caps/>
        </w:rPr>
      </w:pPr>
      <w:r w:rsidRPr="007B6A78">
        <w:rPr>
          <w:b/>
          <w:bCs/>
          <w:caps/>
        </w:rPr>
        <w:t>заявление</w:t>
      </w:r>
    </w:p>
    <w:p w:rsidR="00381F7D" w:rsidRPr="007B6A78" w:rsidRDefault="00381F7D" w:rsidP="00381F7D">
      <w:pPr>
        <w:jc w:val="center"/>
        <w:rPr>
          <w:b/>
          <w:bCs/>
          <w:caps/>
        </w:rPr>
      </w:pPr>
    </w:p>
    <w:p w:rsidR="00381F7D" w:rsidRPr="007B6A78" w:rsidRDefault="00381F7D" w:rsidP="00381F7D">
      <w:pPr>
        <w:jc w:val="both"/>
        <w:rPr>
          <w:b/>
          <w:bCs/>
          <w:caps/>
        </w:rPr>
      </w:pPr>
    </w:p>
    <w:p w:rsidR="00381F7D" w:rsidRPr="007B6A78" w:rsidRDefault="00381F7D" w:rsidP="00381F7D">
      <w:pPr>
        <w:pStyle w:val="a4"/>
        <w:spacing w:after="0"/>
      </w:pPr>
      <w:r w:rsidRPr="007B6A78">
        <w:t>У юридического лица__________________________________________________________</w:t>
      </w:r>
    </w:p>
    <w:p w:rsidR="00381F7D" w:rsidRPr="007B6A78" w:rsidRDefault="00381F7D" w:rsidP="00381F7D">
      <w:pPr>
        <w:pStyle w:val="a4"/>
        <w:spacing w:after="0"/>
        <w:jc w:val="center"/>
      </w:pPr>
      <w:r w:rsidRPr="007B6A78">
        <w:rPr>
          <w:vertAlign w:val="superscript"/>
        </w:rPr>
        <w:t xml:space="preserve">                                       (наименование организации – участника аукциона)</w:t>
      </w:r>
    </w:p>
    <w:p w:rsidR="00381F7D" w:rsidRPr="007B6A78" w:rsidRDefault="00381F7D" w:rsidP="00381F7D">
      <w:pPr>
        <w:pStyle w:val="a4"/>
        <w:spacing w:after="0"/>
        <w:jc w:val="both"/>
      </w:pPr>
      <w:r w:rsidRPr="007B6A78">
        <w:t>отсутствует решение о его ликвидации, отсутствует решение арбитражного суда о признании юридического лица банкротом и об открытии конкурсного производства, отсутствует решение о приостановлении деятельности юридического лица в порядке, предусмотренном Кодексом Российской Федерации об административных правонарушениях.</w:t>
      </w:r>
    </w:p>
    <w:p w:rsidR="00381F7D" w:rsidRPr="007B6A78" w:rsidRDefault="00381F7D" w:rsidP="00381F7D">
      <w:pPr>
        <w:pStyle w:val="a4"/>
        <w:spacing w:after="0"/>
      </w:pPr>
    </w:p>
    <w:p w:rsidR="00381F7D" w:rsidRPr="007B6A78" w:rsidRDefault="00381F7D" w:rsidP="00381F7D">
      <w:pPr>
        <w:pStyle w:val="a4"/>
        <w:spacing w:after="0"/>
      </w:pPr>
      <w:r w:rsidRPr="007B6A78">
        <w:t>ФИО</w:t>
      </w:r>
    </w:p>
    <w:p w:rsidR="00381F7D" w:rsidRPr="007B6A78" w:rsidRDefault="00381F7D" w:rsidP="00381F7D">
      <w:pPr>
        <w:pStyle w:val="a4"/>
        <w:spacing w:after="0"/>
      </w:pPr>
      <w:r w:rsidRPr="007B6A78">
        <w:t xml:space="preserve">ПОДПИСЬ </w:t>
      </w:r>
    </w:p>
    <w:p w:rsidR="00381F7D" w:rsidRPr="007B6A78" w:rsidRDefault="00381F7D" w:rsidP="00381F7D">
      <w:pPr>
        <w:pStyle w:val="a4"/>
        <w:spacing w:after="0"/>
      </w:pPr>
      <w:r w:rsidRPr="007B6A78">
        <w:t>ПЕЧАТЬ</w:t>
      </w:r>
    </w:p>
    <w:p w:rsidR="00381F7D" w:rsidRPr="007B6A78" w:rsidRDefault="00381F7D" w:rsidP="00381F7D">
      <w:pPr>
        <w:pStyle w:val="a4"/>
        <w:spacing w:after="0"/>
      </w:pPr>
      <w:r w:rsidRPr="007B6A78">
        <w:t>ДАТА</w:t>
      </w:r>
    </w:p>
    <w:p w:rsidR="00381F7D" w:rsidRPr="007B6A78" w:rsidRDefault="00381F7D" w:rsidP="006179F0">
      <w:pPr>
        <w:pStyle w:val="34"/>
        <w:ind w:left="0"/>
        <w:rPr>
          <w:szCs w:val="24"/>
        </w:rPr>
      </w:pPr>
    </w:p>
    <w:p w:rsidR="00D53E0C" w:rsidRPr="007B6A78" w:rsidRDefault="00D53E0C" w:rsidP="006179F0">
      <w:pPr>
        <w:pStyle w:val="34"/>
        <w:ind w:left="0"/>
        <w:rPr>
          <w:szCs w:val="24"/>
        </w:rPr>
      </w:pPr>
    </w:p>
    <w:p w:rsidR="00D53E0C" w:rsidRPr="007B6A78" w:rsidRDefault="00D53E0C" w:rsidP="006179F0">
      <w:pPr>
        <w:pStyle w:val="34"/>
        <w:ind w:left="0"/>
        <w:rPr>
          <w:szCs w:val="24"/>
        </w:rPr>
      </w:pPr>
    </w:p>
    <w:p w:rsidR="00D53E0C" w:rsidRPr="007B6A78" w:rsidRDefault="00D53E0C" w:rsidP="006179F0">
      <w:pPr>
        <w:pStyle w:val="34"/>
        <w:ind w:left="0"/>
        <w:rPr>
          <w:szCs w:val="24"/>
        </w:rPr>
      </w:pPr>
    </w:p>
    <w:p w:rsidR="00D53E0C" w:rsidRPr="007B6A78" w:rsidRDefault="00D53E0C" w:rsidP="006179F0">
      <w:pPr>
        <w:pStyle w:val="34"/>
        <w:ind w:left="0"/>
        <w:rPr>
          <w:szCs w:val="24"/>
        </w:rPr>
      </w:pPr>
    </w:p>
    <w:p w:rsidR="00D53E0C" w:rsidRPr="007B6A78" w:rsidRDefault="00D53E0C" w:rsidP="006179F0">
      <w:pPr>
        <w:pStyle w:val="34"/>
        <w:ind w:left="0"/>
        <w:rPr>
          <w:szCs w:val="24"/>
        </w:rPr>
      </w:pPr>
    </w:p>
    <w:p w:rsidR="00D53E0C" w:rsidRPr="007B6A78" w:rsidRDefault="00D53E0C" w:rsidP="006179F0">
      <w:pPr>
        <w:pStyle w:val="34"/>
        <w:ind w:left="0"/>
        <w:rPr>
          <w:szCs w:val="24"/>
        </w:rPr>
      </w:pPr>
    </w:p>
    <w:p w:rsidR="00D53E0C" w:rsidRPr="007B6A78" w:rsidRDefault="00D53E0C" w:rsidP="006179F0">
      <w:pPr>
        <w:pStyle w:val="34"/>
        <w:ind w:left="0"/>
        <w:rPr>
          <w:szCs w:val="24"/>
        </w:rPr>
      </w:pPr>
    </w:p>
    <w:p w:rsidR="00D53E0C" w:rsidRPr="007B6A78" w:rsidRDefault="00D53E0C" w:rsidP="006179F0">
      <w:pPr>
        <w:pStyle w:val="34"/>
        <w:ind w:left="0"/>
        <w:rPr>
          <w:szCs w:val="24"/>
        </w:rPr>
      </w:pPr>
    </w:p>
    <w:p w:rsidR="00D53E0C" w:rsidRPr="007B6A78" w:rsidRDefault="00D53E0C" w:rsidP="006179F0">
      <w:pPr>
        <w:pStyle w:val="34"/>
        <w:ind w:left="0"/>
        <w:rPr>
          <w:szCs w:val="24"/>
        </w:rPr>
      </w:pPr>
    </w:p>
    <w:p w:rsidR="00D53E0C" w:rsidRPr="007B6A78" w:rsidRDefault="00D53E0C" w:rsidP="006179F0">
      <w:pPr>
        <w:pStyle w:val="34"/>
        <w:ind w:left="0"/>
        <w:rPr>
          <w:szCs w:val="24"/>
        </w:rPr>
      </w:pPr>
    </w:p>
    <w:p w:rsidR="00D53E0C" w:rsidRPr="007B6A78" w:rsidRDefault="00D53E0C" w:rsidP="006179F0">
      <w:pPr>
        <w:pStyle w:val="34"/>
        <w:ind w:left="0"/>
        <w:rPr>
          <w:szCs w:val="24"/>
        </w:rPr>
      </w:pPr>
    </w:p>
    <w:p w:rsidR="00D53E0C" w:rsidRPr="007B6A78" w:rsidRDefault="00D53E0C" w:rsidP="006179F0">
      <w:pPr>
        <w:pStyle w:val="34"/>
        <w:ind w:left="0"/>
        <w:rPr>
          <w:szCs w:val="24"/>
        </w:rPr>
      </w:pPr>
    </w:p>
    <w:p w:rsidR="00D53E0C" w:rsidRPr="007B6A78" w:rsidRDefault="00D53E0C" w:rsidP="006179F0">
      <w:pPr>
        <w:pStyle w:val="34"/>
        <w:ind w:left="0"/>
        <w:rPr>
          <w:szCs w:val="24"/>
        </w:rPr>
      </w:pPr>
    </w:p>
    <w:p w:rsidR="00D53E0C" w:rsidRPr="007B6A78" w:rsidRDefault="00D53E0C" w:rsidP="006179F0">
      <w:pPr>
        <w:pStyle w:val="34"/>
        <w:ind w:left="0"/>
        <w:rPr>
          <w:szCs w:val="24"/>
        </w:rPr>
      </w:pPr>
    </w:p>
    <w:p w:rsidR="00D53E0C" w:rsidRPr="007B6A78" w:rsidRDefault="00D53E0C" w:rsidP="006179F0">
      <w:pPr>
        <w:pStyle w:val="34"/>
        <w:ind w:left="0"/>
        <w:rPr>
          <w:szCs w:val="24"/>
        </w:rPr>
      </w:pPr>
    </w:p>
    <w:p w:rsidR="00D53E0C" w:rsidRPr="007B6A78" w:rsidRDefault="00D53E0C" w:rsidP="006179F0">
      <w:pPr>
        <w:pStyle w:val="34"/>
        <w:ind w:left="0"/>
        <w:rPr>
          <w:szCs w:val="24"/>
        </w:rPr>
      </w:pPr>
    </w:p>
    <w:p w:rsidR="00D53E0C" w:rsidRPr="007B6A78" w:rsidRDefault="00D53E0C" w:rsidP="006179F0">
      <w:pPr>
        <w:pStyle w:val="34"/>
        <w:ind w:left="0"/>
        <w:rPr>
          <w:szCs w:val="24"/>
        </w:rPr>
      </w:pPr>
    </w:p>
    <w:p w:rsidR="00D53E0C" w:rsidRPr="007B6A78" w:rsidRDefault="00D53E0C" w:rsidP="006179F0">
      <w:pPr>
        <w:pStyle w:val="34"/>
        <w:ind w:left="0"/>
        <w:rPr>
          <w:szCs w:val="24"/>
        </w:rPr>
      </w:pPr>
    </w:p>
    <w:p w:rsidR="00D53E0C" w:rsidRPr="007B6A78" w:rsidRDefault="00D53E0C" w:rsidP="006179F0">
      <w:pPr>
        <w:pStyle w:val="34"/>
        <w:ind w:left="0"/>
        <w:rPr>
          <w:szCs w:val="24"/>
        </w:rPr>
      </w:pPr>
    </w:p>
    <w:p w:rsidR="00D53E0C" w:rsidRPr="007B6A78" w:rsidRDefault="00D53E0C" w:rsidP="006179F0">
      <w:pPr>
        <w:pStyle w:val="34"/>
        <w:ind w:left="0"/>
        <w:rPr>
          <w:szCs w:val="24"/>
        </w:rPr>
      </w:pPr>
    </w:p>
    <w:p w:rsidR="00D53E0C" w:rsidRPr="007B6A78" w:rsidRDefault="00D53E0C" w:rsidP="006179F0">
      <w:pPr>
        <w:pStyle w:val="34"/>
        <w:ind w:left="0"/>
        <w:rPr>
          <w:szCs w:val="24"/>
        </w:rPr>
      </w:pPr>
    </w:p>
    <w:p w:rsidR="00D53E0C" w:rsidRPr="007B6A78" w:rsidRDefault="00D53E0C" w:rsidP="006179F0">
      <w:pPr>
        <w:pStyle w:val="34"/>
        <w:ind w:left="0"/>
        <w:rPr>
          <w:szCs w:val="24"/>
        </w:rPr>
      </w:pPr>
    </w:p>
    <w:p w:rsidR="00D53E0C" w:rsidRPr="007B6A78" w:rsidRDefault="00D53E0C" w:rsidP="006179F0">
      <w:pPr>
        <w:pStyle w:val="34"/>
        <w:ind w:left="0"/>
        <w:rPr>
          <w:szCs w:val="24"/>
        </w:rPr>
      </w:pPr>
    </w:p>
    <w:p w:rsidR="00D53E0C" w:rsidRPr="007B6A78" w:rsidRDefault="00D53E0C" w:rsidP="006179F0">
      <w:pPr>
        <w:pStyle w:val="34"/>
        <w:ind w:left="0"/>
        <w:rPr>
          <w:szCs w:val="24"/>
        </w:rPr>
      </w:pPr>
    </w:p>
    <w:p w:rsidR="00D53E0C" w:rsidRPr="007B6A78" w:rsidRDefault="00D53E0C" w:rsidP="006179F0">
      <w:pPr>
        <w:pStyle w:val="34"/>
        <w:ind w:left="0"/>
        <w:rPr>
          <w:szCs w:val="24"/>
        </w:rPr>
      </w:pPr>
    </w:p>
    <w:p w:rsidR="00D53E0C" w:rsidRPr="007B6A78" w:rsidRDefault="00D53E0C" w:rsidP="006179F0">
      <w:pPr>
        <w:pStyle w:val="34"/>
        <w:ind w:left="0"/>
        <w:rPr>
          <w:szCs w:val="24"/>
        </w:rPr>
      </w:pPr>
    </w:p>
    <w:p w:rsidR="00D53E0C" w:rsidRDefault="00D53E0C" w:rsidP="006179F0">
      <w:pPr>
        <w:pStyle w:val="34"/>
        <w:ind w:left="0"/>
        <w:rPr>
          <w:szCs w:val="24"/>
        </w:rPr>
      </w:pPr>
    </w:p>
    <w:p w:rsidR="00C064D8" w:rsidRDefault="00C064D8" w:rsidP="006179F0">
      <w:pPr>
        <w:pStyle w:val="34"/>
        <w:ind w:left="0"/>
        <w:rPr>
          <w:szCs w:val="24"/>
        </w:rPr>
      </w:pPr>
    </w:p>
    <w:p w:rsidR="00C064D8" w:rsidRPr="007B6A78" w:rsidRDefault="00C064D8" w:rsidP="006179F0">
      <w:pPr>
        <w:pStyle w:val="34"/>
        <w:ind w:left="0"/>
        <w:rPr>
          <w:szCs w:val="24"/>
        </w:rPr>
      </w:pPr>
    </w:p>
    <w:p w:rsidR="00D53E0C" w:rsidRPr="007B6A78" w:rsidRDefault="00D53E0C" w:rsidP="00D53E0C">
      <w:pPr>
        <w:tabs>
          <w:tab w:val="left" w:pos="6810"/>
        </w:tabs>
        <w:jc w:val="right"/>
      </w:pPr>
      <w:r w:rsidRPr="007B6A78">
        <w:lastRenderedPageBreak/>
        <w:t>Приложение № 3</w:t>
      </w:r>
    </w:p>
    <w:p w:rsidR="00D53E0C" w:rsidRPr="007B6A78" w:rsidRDefault="00D53E0C" w:rsidP="00D53E0C">
      <w:pPr>
        <w:tabs>
          <w:tab w:val="left" w:pos="6870"/>
        </w:tabs>
        <w:jc w:val="right"/>
      </w:pPr>
      <w:r w:rsidRPr="007B6A78">
        <w:t xml:space="preserve">к аукционной документации </w:t>
      </w:r>
    </w:p>
    <w:p w:rsidR="00D53E0C" w:rsidRPr="007B6A78" w:rsidRDefault="00D53E0C" w:rsidP="00C064D8">
      <w:pPr>
        <w:pBdr>
          <w:top w:val="single" w:sz="6" w:space="1" w:color="000001"/>
          <w:left w:val="single" w:sz="6" w:space="16" w:color="000001"/>
          <w:bottom w:val="single" w:sz="6" w:space="1" w:color="000001"/>
          <w:right w:val="single" w:sz="6" w:space="4" w:color="000001"/>
        </w:pBdr>
        <w:shd w:val="clear" w:color="auto" w:fill="FFFFFF"/>
        <w:spacing w:before="280" w:after="280"/>
        <w:ind w:left="5387"/>
      </w:pPr>
      <w:r w:rsidRPr="007B6A78">
        <w:rPr>
          <w:color w:val="000000"/>
        </w:rPr>
        <w:t>Организатору аукциона: Администрация Котельничского района Кировской области</w:t>
      </w:r>
    </w:p>
    <w:p w:rsidR="00D53E0C" w:rsidRPr="007B6A78" w:rsidRDefault="00D53E0C" w:rsidP="006D6317">
      <w:pPr>
        <w:pBdr>
          <w:top w:val="single" w:sz="6" w:space="1" w:color="000001"/>
          <w:left w:val="single" w:sz="6" w:space="16" w:color="000001"/>
          <w:bottom w:val="single" w:sz="6" w:space="1" w:color="000001"/>
          <w:right w:val="single" w:sz="6" w:space="4" w:color="000001"/>
        </w:pBdr>
        <w:shd w:val="clear" w:color="auto" w:fill="FFFFFF"/>
        <w:spacing w:before="280" w:after="280"/>
        <w:ind w:left="5387"/>
        <w:jc w:val="both"/>
      </w:pPr>
      <w:r w:rsidRPr="007B6A78">
        <w:rPr>
          <w:color w:val="000000"/>
        </w:rPr>
        <w:t>612600, г. Котельнич, ул. К. Маркса, д. 16</w:t>
      </w:r>
    </w:p>
    <w:p w:rsidR="00D53E0C" w:rsidRPr="007B6A78" w:rsidRDefault="00D53E0C" w:rsidP="00D53E0C">
      <w:pPr>
        <w:jc w:val="both"/>
      </w:pPr>
      <w:r w:rsidRPr="007B6A78">
        <w:t>Исх. от “___» ________ 20___ года</w:t>
      </w:r>
    </w:p>
    <w:p w:rsidR="0001015E" w:rsidRDefault="0001015E" w:rsidP="00BC2C79">
      <w:pPr>
        <w:spacing w:after="120"/>
        <w:jc w:val="center"/>
      </w:pPr>
    </w:p>
    <w:p w:rsidR="0001015E" w:rsidRDefault="0001015E" w:rsidP="00BC2C79">
      <w:pPr>
        <w:spacing w:after="120"/>
        <w:jc w:val="center"/>
      </w:pPr>
    </w:p>
    <w:p w:rsidR="00D53E0C" w:rsidRPr="007B6A78" w:rsidRDefault="00D53E0C" w:rsidP="00BC2C79">
      <w:pPr>
        <w:spacing w:after="120"/>
        <w:jc w:val="center"/>
      </w:pPr>
      <w:r w:rsidRPr="007B6A78">
        <w:t>ОПИСЬ (РЕЕСТР)</w:t>
      </w:r>
    </w:p>
    <w:p w:rsidR="00D53E0C" w:rsidRPr="007B6A78" w:rsidRDefault="00D53E0C" w:rsidP="00BC2C79">
      <w:pPr>
        <w:jc w:val="center"/>
      </w:pPr>
      <w:r w:rsidRPr="007B6A78">
        <w:t xml:space="preserve">вложенных документов (информации), предоставляемых для участия в аукционе </w:t>
      </w:r>
    </w:p>
    <w:p w:rsidR="00D53E0C" w:rsidRPr="007B6A78" w:rsidRDefault="00D53E0C" w:rsidP="00BC2C79">
      <w:pPr>
        <w:jc w:val="center"/>
      </w:pPr>
      <w:r w:rsidRPr="007B6A78">
        <w:t xml:space="preserve">на право заключения договора </w:t>
      </w:r>
      <w:r w:rsidR="00BC2C79" w:rsidRPr="007B6A78">
        <w:t>безвозмездного пользования муниципальным имуществом</w:t>
      </w:r>
    </w:p>
    <w:p w:rsidR="00D53E0C" w:rsidRPr="007B6A78" w:rsidRDefault="00D53E0C" w:rsidP="00D53E0C">
      <w:pPr>
        <w:jc w:val="both"/>
      </w:pPr>
      <w:r w:rsidRPr="007B6A78">
        <w:t>____________________________________________________________________________</w:t>
      </w:r>
    </w:p>
    <w:p w:rsidR="00D53E0C" w:rsidRPr="007B6A78" w:rsidRDefault="00D53E0C" w:rsidP="00D53E0C">
      <w:pPr>
        <w:spacing w:after="240"/>
        <w:jc w:val="center"/>
      </w:pPr>
      <w:r w:rsidRPr="007B6A78">
        <w:t>(наименование организации-участника аукциона)</w:t>
      </w:r>
    </w:p>
    <w:p w:rsidR="00D53E0C" w:rsidRPr="007B6A78" w:rsidRDefault="00D53E0C" w:rsidP="00B70413">
      <w:pPr>
        <w:jc w:val="both"/>
      </w:pPr>
      <w:r w:rsidRPr="007B6A78">
        <w:t>Настоящим подтверждаем, что для участия в аукционе ___________________ (указать номер лота) нами предоставляются перечисленные ниже документы:</w:t>
      </w:r>
    </w:p>
    <w:tbl>
      <w:tblPr>
        <w:tblW w:w="10065" w:type="dxa"/>
        <w:tblInd w:w="-431" w:type="dxa"/>
        <w:tblLayout w:type="fixed"/>
        <w:tblLook w:val="0000" w:firstRow="0" w:lastRow="0" w:firstColumn="0" w:lastColumn="0" w:noHBand="0" w:noVBand="0"/>
      </w:tblPr>
      <w:tblGrid>
        <w:gridCol w:w="426"/>
        <w:gridCol w:w="8930"/>
        <w:gridCol w:w="709"/>
      </w:tblGrid>
      <w:tr w:rsidR="00D53E0C" w:rsidRPr="007B6A78" w:rsidTr="006D6317">
        <w:trPr>
          <w:tblHeader/>
        </w:trPr>
        <w:tc>
          <w:tcPr>
            <w:tcW w:w="426" w:type="dxa"/>
            <w:tcBorders>
              <w:top w:val="single" w:sz="4" w:space="0" w:color="000000"/>
              <w:left w:val="single" w:sz="4" w:space="0" w:color="000000"/>
              <w:bottom w:val="single" w:sz="4" w:space="0" w:color="000000"/>
            </w:tcBorders>
            <w:shd w:val="clear" w:color="auto" w:fill="F2F2F2"/>
            <w:vAlign w:val="center"/>
          </w:tcPr>
          <w:p w:rsidR="00D53E0C" w:rsidRPr="0001015E" w:rsidRDefault="00D53E0C" w:rsidP="00B70413">
            <w:pPr>
              <w:ind w:left="-108" w:right="-108"/>
              <w:jc w:val="center"/>
              <w:rPr>
                <w:sz w:val="22"/>
              </w:rPr>
            </w:pPr>
            <w:r w:rsidRPr="0001015E">
              <w:rPr>
                <w:sz w:val="22"/>
              </w:rPr>
              <w:t>№ п/п</w:t>
            </w:r>
          </w:p>
        </w:tc>
        <w:tc>
          <w:tcPr>
            <w:tcW w:w="8930" w:type="dxa"/>
            <w:tcBorders>
              <w:top w:val="single" w:sz="4" w:space="0" w:color="000000"/>
              <w:left w:val="single" w:sz="4" w:space="0" w:color="000000"/>
              <w:bottom w:val="single" w:sz="4" w:space="0" w:color="000000"/>
            </w:tcBorders>
            <w:shd w:val="clear" w:color="auto" w:fill="F2F2F2"/>
            <w:vAlign w:val="center"/>
          </w:tcPr>
          <w:p w:rsidR="00D53E0C" w:rsidRPr="0001015E" w:rsidRDefault="00D53E0C" w:rsidP="00D53E0C">
            <w:pPr>
              <w:jc w:val="center"/>
              <w:rPr>
                <w:sz w:val="22"/>
              </w:rPr>
            </w:pPr>
            <w:r w:rsidRPr="0001015E">
              <w:rPr>
                <w:sz w:val="22"/>
              </w:rPr>
              <w:t>Наименование</w:t>
            </w:r>
          </w:p>
        </w:tc>
        <w:tc>
          <w:tcPr>
            <w:tcW w:w="70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53E0C" w:rsidRPr="0001015E" w:rsidRDefault="00D53E0C" w:rsidP="00B70413">
            <w:pPr>
              <w:ind w:left="-108" w:right="-119"/>
              <w:jc w:val="center"/>
              <w:rPr>
                <w:sz w:val="22"/>
              </w:rPr>
            </w:pPr>
            <w:r w:rsidRPr="0001015E">
              <w:rPr>
                <w:sz w:val="22"/>
              </w:rPr>
              <w:t>Кол-во</w:t>
            </w:r>
          </w:p>
          <w:p w:rsidR="00D53E0C" w:rsidRPr="0001015E" w:rsidRDefault="00D53E0C" w:rsidP="00B70413">
            <w:pPr>
              <w:ind w:left="-108" w:right="-119"/>
              <w:jc w:val="center"/>
              <w:rPr>
                <w:sz w:val="22"/>
              </w:rPr>
            </w:pPr>
            <w:r w:rsidRPr="0001015E">
              <w:rPr>
                <w:sz w:val="22"/>
              </w:rPr>
              <w:t>стр.</w:t>
            </w:r>
          </w:p>
        </w:tc>
      </w:tr>
      <w:tr w:rsidR="00D53E0C" w:rsidRPr="007B6A78" w:rsidTr="006D6317">
        <w:tc>
          <w:tcPr>
            <w:tcW w:w="426" w:type="dxa"/>
            <w:tcBorders>
              <w:top w:val="single" w:sz="4" w:space="0" w:color="000000"/>
              <w:left w:val="single" w:sz="4" w:space="0" w:color="000000"/>
              <w:bottom w:val="single" w:sz="4" w:space="0" w:color="000000"/>
            </w:tcBorders>
            <w:shd w:val="clear" w:color="auto" w:fill="FFFFFF"/>
          </w:tcPr>
          <w:p w:rsidR="00D53E0C" w:rsidRPr="0001015E" w:rsidRDefault="00D53E0C" w:rsidP="00550475">
            <w:pPr>
              <w:snapToGrid w:val="0"/>
              <w:rPr>
                <w:b/>
                <w:sz w:val="22"/>
              </w:rPr>
            </w:pPr>
          </w:p>
        </w:tc>
        <w:tc>
          <w:tcPr>
            <w:tcW w:w="8930" w:type="dxa"/>
            <w:tcBorders>
              <w:top w:val="single" w:sz="4" w:space="0" w:color="000000"/>
              <w:left w:val="single" w:sz="4" w:space="0" w:color="000000"/>
              <w:bottom w:val="single" w:sz="4" w:space="0" w:color="000000"/>
            </w:tcBorders>
            <w:shd w:val="clear" w:color="auto" w:fill="FFFFFF"/>
          </w:tcPr>
          <w:p w:rsidR="00D53E0C" w:rsidRPr="0001015E" w:rsidRDefault="00D53E0C" w:rsidP="00D53E0C">
            <w:pPr>
              <w:jc w:val="both"/>
              <w:rPr>
                <w:sz w:val="22"/>
              </w:rPr>
            </w:pPr>
            <w:r w:rsidRPr="0001015E">
              <w:rPr>
                <w:sz w:val="22"/>
              </w:rPr>
              <w:t>Заявка на участие в аукционе (по форме приложения № 1)</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D53E0C" w:rsidRPr="0001015E" w:rsidRDefault="00D53E0C" w:rsidP="00550475">
            <w:pPr>
              <w:snapToGrid w:val="0"/>
              <w:rPr>
                <w:sz w:val="22"/>
              </w:rPr>
            </w:pPr>
          </w:p>
        </w:tc>
      </w:tr>
      <w:tr w:rsidR="00D53E0C" w:rsidRPr="007B6A78" w:rsidTr="006D6317">
        <w:tc>
          <w:tcPr>
            <w:tcW w:w="426" w:type="dxa"/>
            <w:tcBorders>
              <w:top w:val="single" w:sz="4" w:space="0" w:color="000000"/>
              <w:left w:val="single" w:sz="4" w:space="0" w:color="000000"/>
              <w:bottom w:val="single" w:sz="4" w:space="0" w:color="000000"/>
            </w:tcBorders>
            <w:shd w:val="clear" w:color="auto" w:fill="FFFFFF"/>
          </w:tcPr>
          <w:p w:rsidR="00D53E0C" w:rsidRPr="0001015E" w:rsidRDefault="00D53E0C" w:rsidP="00550475">
            <w:pPr>
              <w:snapToGrid w:val="0"/>
              <w:rPr>
                <w:b/>
                <w:sz w:val="22"/>
              </w:rPr>
            </w:pPr>
          </w:p>
        </w:tc>
        <w:tc>
          <w:tcPr>
            <w:tcW w:w="8930" w:type="dxa"/>
            <w:tcBorders>
              <w:top w:val="single" w:sz="4" w:space="0" w:color="000000"/>
              <w:left w:val="single" w:sz="4" w:space="0" w:color="000000"/>
              <w:bottom w:val="single" w:sz="4" w:space="0" w:color="000000"/>
            </w:tcBorders>
            <w:shd w:val="clear" w:color="auto" w:fill="FFFFFF"/>
          </w:tcPr>
          <w:p w:rsidR="00D53E0C" w:rsidRPr="0001015E" w:rsidRDefault="00D53E0C" w:rsidP="00D53E0C">
            <w:pPr>
              <w:jc w:val="both"/>
              <w:rPr>
                <w:sz w:val="22"/>
              </w:rPr>
            </w:pPr>
            <w:r w:rsidRPr="0001015E">
              <w:rPr>
                <w:sz w:val="22"/>
              </w:rPr>
              <w:t>Сведения и документы о заявителе, подавшем такую заявку:</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D53E0C" w:rsidRPr="0001015E" w:rsidRDefault="00D53E0C" w:rsidP="00550475">
            <w:pPr>
              <w:snapToGrid w:val="0"/>
              <w:rPr>
                <w:sz w:val="22"/>
              </w:rPr>
            </w:pPr>
          </w:p>
        </w:tc>
      </w:tr>
      <w:tr w:rsidR="00D53E0C" w:rsidRPr="007B6A78" w:rsidTr="006D6317">
        <w:tc>
          <w:tcPr>
            <w:tcW w:w="426" w:type="dxa"/>
            <w:tcBorders>
              <w:top w:val="single" w:sz="4" w:space="0" w:color="000000"/>
              <w:left w:val="single" w:sz="4" w:space="0" w:color="000000"/>
              <w:bottom w:val="single" w:sz="4" w:space="0" w:color="000000"/>
            </w:tcBorders>
            <w:shd w:val="clear" w:color="auto" w:fill="FFFFFF"/>
          </w:tcPr>
          <w:p w:rsidR="00D53E0C" w:rsidRPr="0001015E" w:rsidRDefault="00D53E0C" w:rsidP="00550475">
            <w:pPr>
              <w:snapToGrid w:val="0"/>
              <w:rPr>
                <w:b/>
                <w:sz w:val="22"/>
              </w:rPr>
            </w:pPr>
          </w:p>
        </w:tc>
        <w:tc>
          <w:tcPr>
            <w:tcW w:w="8930" w:type="dxa"/>
            <w:tcBorders>
              <w:top w:val="single" w:sz="4" w:space="0" w:color="000000"/>
              <w:left w:val="single" w:sz="4" w:space="0" w:color="000000"/>
              <w:bottom w:val="single" w:sz="4" w:space="0" w:color="000000"/>
            </w:tcBorders>
            <w:shd w:val="clear" w:color="auto" w:fill="FFFFFF"/>
          </w:tcPr>
          <w:p w:rsidR="00D53E0C" w:rsidRPr="0001015E" w:rsidRDefault="00D53E0C" w:rsidP="00EB3EE9">
            <w:pPr>
              <w:jc w:val="both"/>
              <w:rPr>
                <w:sz w:val="22"/>
              </w:rPr>
            </w:pPr>
            <w:r w:rsidRPr="0001015E">
              <w:rPr>
                <w:sz w:val="22"/>
              </w:rPr>
              <w:t>Фирменное наименование (наименование), сведения об организационно-правовой форме, о месте нахождения, почтовый адрес (для юр</w:t>
            </w:r>
            <w:r w:rsidR="00EB3EE9" w:rsidRPr="0001015E">
              <w:rPr>
                <w:sz w:val="22"/>
              </w:rPr>
              <w:t>идического</w:t>
            </w:r>
            <w:r w:rsidRPr="0001015E">
              <w:rPr>
                <w:sz w:val="22"/>
              </w:rPr>
              <w:t xml:space="preserve"> лица), фамилия, имя, отчество, паспортные данные, сведения о месте жительства (для физ</w:t>
            </w:r>
            <w:r w:rsidR="00EB3EE9" w:rsidRPr="0001015E">
              <w:rPr>
                <w:sz w:val="22"/>
              </w:rPr>
              <w:t>ического</w:t>
            </w:r>
            <w:r w:rsidRPr="0001015E">
              <w:rPr>
                <w:sz w:val="22"/>
              </w:rPr>
              <w:t xml:space="preserve"> лица), номер контактного телефона (по форме приложения № 4)</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D53E0C" w:rsidRPr="0001015E" w:rsidRDefault="00D53E0C" w:rsidP="00550475">
            <w:pPr>
              <w:snapToGrid w:val="0"/>
              <w:rPr>
                <w:sz w:val="22"/>
              </w:rPr>
            </w:pPr>
          </w:p>
        </w:tc>
      </w:tr>
      <w:tr w:rsidR="00D53E0C" w:rsidRPr="007B6A78" w:rsidTr="006D6317">
        <w:tc>
          <w:tcPr>
            <w:tcW w:w="426" w:type="dxa"/>
            <w:tcBorders>
              <w:top w:val="single" w:sz="4" w:space="0" w:color="000000"/>
              <w:left w:val="single" w:sz="4" w:space="0" w:color="000000"/>
              <w:bottom w:val="single" w:sz="4" w:space="0" w:color="000000"/>
            </w:tcBorders>
            <w:shd w:val="clear" w:color="auto" w:fill="FFFFFF"/>
          </w:tcPr>
          <w:p w:rsidR="00D53E0C" w:rsidRPr="0001015E" w:rsidRDefault="00D53E0C" w:rsidP="00550475">
            <w:pPr>
              <w:snapToGrid w:val="0"/>
              <w:rPr>
                <w:b/>
                <w:sz w:val="22"/>
              </w:rPr>
            </w:pPr>
          </w:p>
        </w:tc>
        <w:tc>
          <w:tcPr>
            <w:tcW w:w="8930" w:type="dxa"/>
            <w:tcBorders>
              <w:top w:val="single" w:sz="4" w:space="0" w:color="000000"/>
              <w:left w:val="single" w:sz="4" w:space="0" w:color="000000"/>
              <w:bottom w:val="single" w:sz="4" w:space="0" w:color="000000"/>
            </w:tcBorders>
            <w:shd w:val="clear" w:color="auto" w:fill="FFFFFF"/>
          </w:tcPr>
          <w:p w:rsidR="00D53E0C" w:rsidRPr="0001015E" w:rsidRDefault="00D53E0C" w:rsidP="00EB3EE9">
            <w:pPr>
              <w:jc w:val="both"/>
              <w:rPr>
                <w:sz w:val="22"/>
              </w:rPr>
            </w:pPr>
            <w:r w:rsidRPr="0001015E">
              <w:rPr>
                <w:sz w:val="22"/>
              </w:rPr>
              <w:t xml:space="preserve">Полученную не ранее чем за шесть месяцев до даты размещения на официальном сайте торгов извещения о проведении аукциона выписку из </w:t>
            </w:r>
            <w:r w:rsidR="00EB3EE9" w:rsidRPr="0001015E">
              <w:rPr>
                <w:sz w:val="22"/>
              </w:rPr>
              <w:t xml:space="preserve">Единого государственного реестра юридических лиц </w:t>
            </w:r>
            <w:r w:rsidRPr="0001015E">
              <w:rPr>
                <w:sz w:val="22"/>
              </w:rPr>
              <w:t>или нотариально заверенную копию такой выписки (для юр</w:t>
            </w:r>
            <w:r w:rsidR="00EB3EE9" w:rsidRPr="0001015E">
              <w:rPr>
                <w:sz w:val="22"/>
              </w:rPr>
              <w:t xml:space="preserve">идических  </w:t>
            </w:r>
            <w:r w:rsidRPr="0001015E">
              <w:rPr>
                <w:sz w:val="22"/>
              </w:rPr>
              <w:t xml:space="preserve">лиц), полученную не ранее чем за шесть месяцев до даты размещения на официальном сайте торгов извещения о проведении аукциона выписку из </w:t>
            </w:r>
            <w:r w:rsidR="00EB3EE9" w:rsidRPr="0001015E">
              <w:rPr>
                <w:sz w:val="22"/>
              </w:rPr>
              <w:t>Единого государственного реестра индивидуальных предпринимателей</w:t>
            </w:r>
            <w:r w:rsidRPr="0001015E">
              <w:rPr>
                <w:sz w:val="22"/>
              </w:rPr>
              <w:t xml:space="preserve"> или нотариально заверенную копию такой выписки (для </w:t>
            </w:r>
            <w:r w:rsidR="00EB3EE9" w:rsidRPr="0001015E">
              <w:rPr>
                <w:sz w:val="22"/>
              </w:rPr>
              <w:t>индивидуальных предпринимателей</w:t>
            </w:r>
            <w:r w:rsidRPr="0001015E">
              <w:rPr>
                <w:sz w:val="22"/>
              </w:rPr>
              <w:t>), копии документов, удостоверяющих личность (для иных физ</w:t>
            </w:r>
            <w:r w:rsidR="00EB3EE9" w:rsidRPr="0001015E">
              <w:rPr>
                <w:sz w:val="22"/>
              </w:rPr>
              <w:t>ических</w:t>
            </w:r>
            <w:r w:rsidRPr="0001015E">
              <w:rPr>
                <w:sz w:val="22"/>
              </w:rPr>
              <w:t xml:space="preserve"> лиц), надлежащим образом заверенный перевод на русский язык документов о гос</w:t>
            </w:r>
            <w:r w:rsidR="00EB3EE9" w:rsidRPr="0001015E">
              <w:rPr>
                <w:sz w:val="22"/>
              </w:rPr>
              <w:t>ударственной</w:t>
            </w:r>
            <w:r w:rsidRPr="0001015E">
              <w:rPr>
                <w:sz w:val="22"/>
              </w:rPr>
              <w:t xml:space="preserve"> регистрации юр</w:t>
            </w:r>
            <w:r w:rsidR="00EB3EE9" w:rsidRPr="0001015E">
              <w:rPr>
                <w:sz w:val="22"/>
              </w:rPr>
              <w:t xml:space="preserve">идического </w:t>
            </w:r>
            <w:r w:rsidRPr="0001015E">
              <w:rPr>
                <w:sz w:val="22"/>
              </w:rPr>
              <w:t>лица или физ</w:t>
            </w:r>
            <w:r w:rsidR="00EB3EE9" w:rsidRPr="0001015E">
              <w:rPr>
                <w:sz w:val="22"/>
              </w:rPr>
              <w:t>ического</w:t>
            </w:r>
            <w:r w:rsidRPr="0001015E">
              <w:rPr>
                <w:sz w:val="22"/>
              </w:rPr>
              <w:t xml:space="preserve"> лица в качестве </w:t>
            </w:r>
            <w:r w:rsidR="00EB3EE9" w:rsidRPr="0001015E">
              <w:rPr>
                <w:sz w:val="22"/>
              </w:rPr>
              <w:t>индивидуального предпринимателя</w:t>
            </w:r>
            <w:r w:rsidRPr="0001015E">
              <w:rPr>
                <w:sz w:val="22"/>
              </w:rPr>
              <w:t xml:space="preserve">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D53E0C" w:rsidRPr="0001015E" w:rsidRDefault="00D53E0C" w:rsidP="00550475">
            <w:pPr>
              <w:snapToGrid w:val="0"/>
              <w:rPr>
                <w:sz w:val="22"/>
              </w:rPr>
            </w:pPr>
          </w:p>
        </w:tc>
      </w:tr>
      <w:tr w:rsidR="00D53E0C" w:rsidRPr="007B6A78" w:rsidTr="006D6317">
        <w:tc>
          <w:tcPr>
            <w:tcW w:w="426" w:type="dxa"/>
            <w:tcBorders>
              <w:top w:val="single" w:sz="4" w:space="0" w:color="000000"/>
              <w:left w:val="single" w:sz="4" w:space="0" w:color="000000"/>
              <w:bottom w:val="single" w:sz="4" w:space="0" w:color="000000"/>
            </w:tcBorders>
            <w:shd w:val="clear" w:color="auto" w:fill="FFFFFF"/>
          </w:tcPr>
          <w:p w:rsidR="00D53E0C" w:rsidRPr="0001015E" w:rsidRDefault="00D53E0C" w:rsidP="00550475">
            <w:pPr>
              <w:snapToGrid w:val="0"/>
              <w:rPr>
                <w:b/>
                <w:sz w:val="22"/>
              </w:rPr>
            </w:pPr>
          </w:p>
        </w:tc>
        <w:tc>
          <w:tcPr>
            <w:tcW w:w="8930" w:type="dxa"/>
            <w:tcBorders>
              <w:top w:val="single" w:sz="4" w:space="0" w:color="000000"/>
              <w:left w:val="single" w:sz="4" w:space="0" w:color="000000"/>
              <w:bottom w:val="single" w:sz="4" w:space="0" w:color="000000"/>
            </w:tcBorders>
            <w:shd w:val="clear" w:color="auto" w:fill="FFFFFF"/>
          </w:tcPr>
          <w:p w:rsidR="00D53E0C" w:rsidRPr="0001015E" w:rsidRDefault="00D53E0C" w:rsidP="00F742B7">
            <w:pPr>
              <w:jc w:val="both"/>
              <w:rPr>
                <w:sz w:val="22"/>
              </w:rPr>
            </w:pPr>
            <w:r w:rsidRPr="0001015E">
              <w:rPr>
                <w:sz w:val="22"/>
              </w:rPr>
              <w:t>Документ, подтверждающий полномочия лица на осуществление действий от имени заявителя – юр</w:t>
            </w:r>
            <w:r w:rsidR="00F742B7" w:rsidRPr="0001015E">
              <w:rPr>
                <w:sz w:val="22"/>
              </w:rPr>
              <w:t>идического</w:t>
            </w:r>
            <w:r w:rsidRPr="0001015E">
              <w:rPr>
                <w:sz w:val="22"/>
              </w:rPr>
              <w:t xml:space="preserve"> лица (копия решения о назначении или об избрании либо приказа о назначении физ</w:t>
            </w:r>
            <w:r w:rsidR="00F742B7" w:rsidRPr="0001015E">
              <w:rPr>
                <w:sz w:val="22"/>
              </w:rPr>
              <w:t>ического</w:t>
            </w:r>
            <w:r w:rsidRPr="0001015E">
              <w:rPr>
                <w:sz w:val="22"/>
              </w:rPr>
              <w:t xml:space="preserve"> лица на должность, в соответствии с которым такое физ</w:t>
            </w:r>
            <w:r w:rsidR="00F742B7" w:rsidRPr="0001015E">
              <w:rPr>
                <w:sz w:val="22"/>
              </w:rPr>
              <w:t>ическое</w:t>
            </w:r>
            <w:r w:rsidRPr="0001015E">
              <w:rPr>
                <w:sz w:val="22"/>
              </w:rPr>
              <w:t xml:space="preserve">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w:t>
            </w:r>
            <w:r w:rsidR="00F742B7" w:rsidRPr="0001015E">
              <w:rPr>
                <w:sz w:val="22"/>
              </w:rPr>
              <w:t>идических</w:t>
            </w:r>
            <w:r w:rsidRPr="0001015E">
              <w:rPr>
                <w:sz w:val="22"/>
              </w:rPr>
              <w:t xml:space="preserve">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D53E0C" w:rsidRPr="0001015E" w:rsidRDefault="00D53E0C" w:rsidP="00D53E0C">
            <w:pPr>
              <w:snapToGrid w:val="0"/>
              <w:rPr>
                <w:sz w:val="22"/>
              </w:rPr>
            </w:pPr>
          </w:p>
        </w:tc>
      </w:tr>
      <w:tr w:rsidR="00D53E0C" w:rsidRPr="007B6A78" w:rsidTr="006D6317">
        <w:tc>
          <w:tcPr>
            <w:tcW w:w="426" w:type="dxa"/>
            <w:tcBorders>
              <w:top w:val="single" w:sz="4" w:space="0" w:color="000000"/>
              <w:left w:val="single" w:sz="4" w:space="0" w:color="000000"/>
              <w:bottom w:val="single" w:sz="4" w:space="0" w:color="000000"/>
            </w:tcBorders>
            <w:shd w:val="clear" w:color="auto" w:fill="FFFFFF"/>
          </w:tcPr>
          <w:p w:rsidR="00D53E0C" w:rsidRPr="0001015E" w:rsidRDefault="00D53E0C" w:rsidP="00550475">
            <w:pPr>
              <w:snapToGrid w:val="0"/>
              <w:rPr>
                <w:b/>
                <w:sz w:val="22"/>
              </w:rPr>
            </w:pPr>
          </w:p>
        </w:tc>
        <w:tc>
          <w:tcPr>
            <w:tcW w:w="8930" w:type="dxa"/>
            <w:tcBorders>
              <w:top w:val="single" w:sz="4" w:space="0" w:color="000000"/>
              <w:left w:val="single" w:sz="4" w:space="0" w:color="000000"/>
              <w:bottom w:val="single" w:sz="4" w:space="0" w:color="000000"/>
            </w:tcBorders>
            <w:shd w:val="clear" w:color="auto" w:fill="FFFFFF"/>
          </w:tcPr>
          <w:p w:rsidR="00D53E0C" w:rsidRPr="0001015E" w:rsidRDefault="00D53E0C" w:rsidP="00F742B7">
            <w:pPr>
              <w:jc w:val="both"/>
              <w:rPr>
                <w:sz w:val="22"/>
              </w:rPr>
            </w:pPr>
            <w:r w:rsidRPr="0001015E">
              <w:rPr>
                <w:sz w:val="22"/>
              </w:rPr>
              <w:t>копии учредительных документов заявителя (для юр</w:t>
            </w:r>
            <w:r w:rsidR="00F742B7" w:rsidRPr="0001015E">
              <w:rPr>
                <w:sz w:val="22"/>
              </w:rPr>
              <w:t>идических</w:t>
            </w:r>
            <w:r w:rsidRPr="0001015E">
              <w:rPr>
                <w:sz w:val="22"/>
              </w:rPr>
              <w:t xml:space="preserve"> лиц), заверенных в установленном законом порядке</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D53E0C" w:rsidRPr="0001015E" w:rsidRDefault="00D53E0C" w:rsidP="00D53E0C">
            <w:pPr>
              <w:snapToGrid w:val="0"/>
              <w:rPr>
                <w:sz w:val="22"/>
              </w:rPr>
            </w:pPr>
          </w:p>
        </w:tc>
      </w:tr>
      <w:tr w:rsidR="00D53E0C" w:rsidRPr="007B6A78" w:rsidTr="006D6317">
        <w:tc>
          <w:tcPr>
            <w:tcW w:w="426" w:type="dxa"/>
            <w:tcBorders>
              <w:top w:val="single" w:sz="4" w:space="0" w:color="000000"/>
              <w:left w:val="single" w:sz="4" w:space="0" w:color="000000"/>
              <w:bottom w:val="single" w:sz="4" w:space="0" w:color="000000"/>
            </w:tcBorders>
            <w:shd w:val="clear" w:color="auto" w:fill="FFFFFF"/>
          </w:tcPr>
          <w:p w:rsidR="00D53E0C" w:rsidRPr="0001015E" w:rsidRDefault="00D53E0C" w:rsidP="00550475">
            <w:pPr>
              <w:snapToGrid w:val="0"/>
              <w:rPr>
                <w:b/>
                <w:sz w:val="22"/>
              </w:rPr>
            </w:pPr>
          </w:p>
        </w:tc>
        <w:tc>
          <w:tcPr>
            <w:tcW w:w="8930" w:type="dxa"/>
            <w:tcBorders>
              <w:top w:val="single" w:sz="4" w:space="0" w:color="000000"/>
              <w:left w:val="single" w:sz="4" w:space="0" w:color="000000"/>
              <w:bottom w:val="single" w:sz="4" w:space="0" w:color="000000"/>
            </w:tcBorders>
            <w:shd w:val="clear" w:color="auto" w:fill="FFFFFF"/>
          </w:tcPr>
          <w:p w:rsidR="00D53E0C" w:rsidRPr="0001015E" w:rsidRDefault="00D53E0C" w:rsidP="00F742B7">
            <w:pPr>
              <w:jc w:val="both"/>
              <w:rPr>
                <w:sz w:val="22"/>
              </w:rPr>
            </w:pPr>
            <w:r w:rsidRPr="0001015E">
              <w:rPr>
                <w:sz w:val="22"/>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w:t>
            </w:r>
            <w:r w:rsidR="00F742B7" w:rsidRPr="0001015E">
              <w:rPr>
                <w:sz w:val="22"/>
              </w:rPr>
              <w:t xml:space="preserve">оссийской </w:t>
            </w:r>
            <w:r w:rsidRPr="0001015E">
              <w:rPr>
                <w:sz w:val="22"/>
              </w:rPr>
              <w:t>Ф</w:t>
            </w:r>
            <w:r w:rsidR="00F742B7" w:rsidRPr="0001015E">
              <w:rPr>
                <w:sz w:val="22"/>
              </w:rPr>
              <w:t>едерации</w:t>
            </w:r>
            <w:r w:rsidRPr="0001015E">
              <w:rPr>
                <w:sz w:val="22"/>
              </w:rPr>
              <w:t>, учредительными документами юр</w:t>
            </w:r>
            <w:r w:rsidR="00F742B7" w:rsidRPr="0001015E">
              <w:rPr>
                <w:sz w:val="22"/>
              </w:rPr>
              <w:t>идического</w:t>
            </w:r>
            <w:r w:rsidRPr="0001015E">
              <w:rPr>
                <w:sz w:val="22"/>
              </w:rPr>
              <w:t xml:space="preserve"> лица и если для заявителя заключение договора, внесение задатка или обеспечение исполнения договора являются крупной сделкой</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D53E0C" w:rsidRPr="0001015E" w:rsidRDefault="00D53E0C" w:rsidP="00D53E0C">
            <w:pPr>
              <w:snapToGrid w:val="0"/>
              <w:rPr>
                <w:sz w:val="22"/>
              </w:rPr>
            </w:pPr>
          </w:p>
        </w:tc>
      </w:tr>
      <w:tr w:rsidR="00D53E0C" w:rsidRPr="007B6A78" w:rsidTr="006D6317">
        <w:tc>
          <w:tcPr>
            <w:tcW w:w="426" w:type="dxa"/>
            <w:tcBorders>
              <w:top w:val="single" w:sz="4" w:space="0" w:color="000000"/>
              <w:left w:val="single" w:sz="4" w:space="0" w:color="000000"/>
              <w:bottom w:val="single" w:sz="4" w:space="0" w:color="000000"/>
            </w:tcBorders>
            <w:shd w:val="clear" w:color="auto" w:fill="FFFFFF"/>
          </w:tcPr>
          <w:p w:rsidR="00D53E0C" w:rsidRPr="0001015E" w:rsidRDefault="00D53E0C" w:rsidP="00550475">
            <w:pPr>
              <w:snapToGrid w:val="0"/>
              <w:rPr>
                <w:b/>
                <w:sz w:val="22"/>
              </w:rPr>
            </w:pPr>
          </w:p>
        </w:tc>
        <w:tc>
          <w:tcPr>
            <w:tcW w:w="8930" w:type="dxa"/>
            <w:tcBorders>
              <w:top w:val="single" w:sz="4" w:space="0" w:color="000000"/>
              <w:left w:val="single" w:sz="4" w:space="0" w:color="000000"/>
              <w:bottom w:val="single" w:sz="4" w:space="0" w:color="000000"/>
            </w:tcBorders>
            <w:shd w:val="clear" w:color="auto" w:fill="FFFFFF"/>
          </w:tcPr>
          <w:p w:rsidR="00D53E0C" w:rsidRPr="0001015E" w:rsidRDefault="00D53E0C" w:rsidP="00B70413">
            <w:pPr>
              <w:jc w:val="both"/>
              <w:rPr>
                <w:sz w:val="22"/>
              </w:rPr>
            </w:pPr>
            <w:r w:rsidRPr="0001015E">
              <w:rPr>
                <w:sz w:val="22"/>
              </w:rPr>
              <w:t>заявление об отсутствии решения о ликвидации заявителя – юр</w:t>
            </w:r>
            <w:r w:rsidR="00F742B7" w:rsidRPr="0001015E">
              <w:rPr>
                <w:sz w:val="22"/>
              </w:rPr>
              <w:t>идического</w:t>
            </w:r>
            <w:r w:rsidRPr="0001015E">
              <w:rPr>
                <w:sz w:val="22"/>
              </w:rPr>
              <w:t xml:space="preserve"> лица, об отсутствии решения арбитражного суда о признании заявителя – юр</w:t>
            </w:r>
            <w:r w:rsidR="00B70413" w:rsidRPr="0001015E">
              <w:rPr>
                <w:sz w:val="22"/>
              </w:rPr>
              <w:t>идического</w:t>
            </w:r>
            <w:r w:rsidRPr="0001015E">
              <w:rPr>
                <w:sz w:val="22"/>
              </w:rPr>
              <w:t xml:space="preserve"> лица, </w:t>
            </w:r>
            <w:r w:rsidR="00B70413" w:rsidRPr="0001015E">
              <w:rPr>
                <w:sz w:val="22"/>
              </w:rPr>
              <w:t>индивидуального предпринимателя</w:t>
            </w:r>
            <w:r w:rsidRPr="0001015E">
              <w:rPr>
                <w:sz w:val="22"/>
              </w:rPr>
              <w:t xml:space="preserve">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w:t>
            </w:r>
            <w:r w:rsidR="00B70413" w:rsidRPr="0001015E">
              <w:rPr>
                <w:sz w:val="22"/>
              </w:rPr>
              <w:t xml:space="preserve">оссийской </w:t>
            </w:r>
            <w:r w:rsidRPr="0001015E">
              <w:rPr>
                <w:sz w:val="22"/>
              </w:rPr>
              <w:t>Ф</w:t>
            </w:r>
            <w:r w:rsidR="00B70413" w:rsidRPr="0001015E">
              <w:rPr>
                <w:sz w:val="22"/>
              </w:rPr>
              <w:t>едерации</w:t>
            </w:r>
            <w:r w:rsidRPr="0001015E">
              <w:rPr>
                <w:sz w:val="22"/>
              </w:rPr>
              <w:t xml:space="preserve"> об админ</w:t>
            </w:r>
            <w:r w:rsidR="00B70413" w:rsidRPr="0001015E">
              <w:rPr>
                <w:sz w:val="22"/>
              </w:rPr>
              <w:t>истративных</w:t>
            </w:r>
            <w:r w:rsidRPr="0001015E">
              <w:rPr>
                <w:sz w:val="22"/>
              </w:rPr>
              <w:t xml:space="preserve"> правонарушениях (по форме приложения № 3)</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D53E0C" w:rsidRPr="0001015E" w:rsidRDefault="00D53E0C" w:rsidP="00D53E0C">
            <w:pPr>
              <w:snapToGrid w:val="0"/>
              <w:rPr>
                <w:sz w:val="22"/>
              </w:rPr>
            </w:pPr>
          </w:p>
        </w:tc>
      </w:tr>
    </w:tbl>
    <w:p w:rsidR="006D6317" w:rsidRDefault="006D6317" w:rsidP="00B70413">
      <w:pPr>
        <w:rPr>
          <w:color w:val="000000"/>
          <w:spacing w:val="-5"/>
        </w:rPr>
      </w:pPr>
    </w:p>
    <w:p w:rsidR="0001015E" w:rsidRPr="007B6A78" w:rsidRDefault="0001015E" w:rsidP="00B70413">
      <w:pPr>
        <w:rPr>
          <w:color w:val="000000"/>
          <w:spacing w:val="-5"/>
        </w:rPr>
      </w:pPr>
    </w:p>
    <w:p w:rsidR="00B70413" w:rsidRPr="007B6A78" w:rsidRDefault="00D53E0C" w:rsidP="00B70413">
      <w:pPr>
        <w:rPr>
          <w:color w:val="000000"/>
          <w:spacing w:val="-5"/>
          <w:vertAlign w:val="superscript"/>
        </w:rPr>
      </w:pPr>
      <w:r w:rsidRPr="007B6A78">
        <w:rPr>
          <w:color w:val="000000"/>
          <w:spacing w:val="-5"/>
        </w:rPr>
        <w:t>________________</w:t>
      </w:r>
      <w:r w:rsidRPr="007B6A78">
        <w:rPr>
          <w:color w:val="000000"/>
          <w:spacing w:val="-5"/>
        </w:rPr>
        <w:tab/>
      </w:r>
      <w:r w:rsidRPr="007B6A78">
        <w:rPr>
          <w:color w:val="000000"/>
          <w:spacing w:val="-5"/>
        </w:rPr>
        <w:tab/>
        <w:t>_______________________________________________________</w:t>
      </w:r>
      <w:r w:rsidRPr="007B6A78">
        <w:rPr>
          <w:color w:val="000000"/>
          <w:spacing w:val="-5"/>
          <w:vertAlign w:val="superscript"/>
        </w:rPr>
        <w:t xml:space="preserve">           </w:t>
      </w:r>
      <w:r w:rsidR="00B70413" w:rsidRPr="007B6A78">
        <w:rPr>
          <w:color w:val="000000"/>
          <w:spacing w:val="-5"/>
          <w:vertAlign w:val="superscript"/>
        </w:rPr>
        <w:t xml:space="preserve">                 </w:t>
      </w:r>
    </w:p>
    <w:p w:rsidR="00D53E0C" w:rsidRPr="007B6A78" w:rsidRDefault="00B70413" w:rsidP="00B70413">
      <w:pPr>
        <w:rPr>
          <w:rStyle w:val="20"/>
          <w:rFonts w:ascii="Times New Roman" w:eastAsia="Calibri" w:hAnsi="Times New Roman"/>
          <w:sz w:val="24"/>
          <w:szCs w:val="24"/>
        </w:rPr>
      </w:pPr>
      <w:r w:rsidRPr="007B6A78">
        <w:rPr>
          <w:color w:val="000000"/>
          <w:spacing w:val="-5"/>
          <w:vertAlign w:val="superscript"/>
        </w:rPr>
        <w:t xml:space="preserve">               </w:t>
      </w:r>
      <w:r w:rsidR="00D53E0C" w:rsidRPr="007B6A78">
        <w:rPr>
          <w:color w:val="000000"/>
          <w:spacing w:val="-5"/>
          <w:vertAlign w:val="superscript"/>
        </w:rPr>
        <w:t>(подпись, М.П.)</w:t>
      </w:r>
      <w:r w:rsidR="00D53E0C" w:rsidRPr="007B6A78">
        <w:rPr>
          <w:color w:val="000000"/>
          <w:spacing w:val="-5"/>
          <w:vertAlign w:val="superscript"/>
        </w:rPr>
        <w:tab/>
      </w:r>
      <w:r w:rsidRPr="007B6A78">
        <w:rPr>
          <w:color w:val="000000"/>
          <w:spacing w:val="-5"/>
          <w:vertAlign w:val="superscript"/>
        </w:rPr>
        <w:t xml:space="preserve">                                                         </w:t>
      </w:r>
      <w:r w:rsidR="00D53E0C" w:rsidRPr="007B6A78">
        <w:rPr>
          <w:color w:val="000000"/>
          <w:spacing w:val="-5"/>
          <w:vertAlign w:val="superscript"/>
        </w:rPr>
        <w:tab/>
      </w:r>
      <w:r w:rsidR="00D53E0C" w:rsidRPr="007B6A78">
        <w:rPr>
          <w:color w:val="000000"/>
          <w:spacing w:val="-5"/>
          <w:vertAlign w:val="superscript"/>
        </w:rPr>
        <w:tab/>
      </w:r>
      <w:r w:rsidR="00D53E0C" w:rsidRPr="007B6A78">
        <w:rPr>
          <w:color w:val="000000"/>
          <w:spacing w:val="-1"/>
          <w:vertAlign w:val="superscript"/>
        </w:rPr>
        <w:t>(фамилия, имя, отчество подписавшего заявку, должность)</w:t>
      </w:r>
    </w:p>
    <w:p w:rsidR="0001015E" w:rsidRDefault="0001015E" w:rsidP="00B70413">
      <w:pPr>
        <w:tabs>
          <w:tab w:val="left" w:pos="6810"/>
        </w:tabs>
        <w:jc w:val="right"/>
      </w:pPr>
    </w:p>
    <w:p w:rsidR="0001015E" w:rsidRDefault="0001015E" w:rsidP="00B70413">
      <w:pPr>
        <w:tabs>
          <w:tab w:val="left" w:pos="6810"/>
        </w:tabs>
        <w:jc w:val="right"/>
      </w:pPr>
    </w:p>
    <w:p w:rsidR="0001015E" w:rsidRDefault="0001015E" w:rsidP="00B70413">
      <w:pPr>
        <w:tabs>
          <w:tab w:val="left" w:pos="6810"/>
        </w:tabs>
        <w:jc w:val="right"/>
      </w:pPr>
    </w:p>
    <w:p w:rsidR="0001015E" w:rsidRDefault="0001015E" w:rsidP="00B70413">
      <w:pPr>
        <w:tabs>
          <w:tab w:val="left" w:pos="6810"/>
        </w:tabs>
        <w:jc w:val="right"/>
      </w:pPr>
    </w:p>
    <w:p w:rsidR="0001015E" w:rsidRDefault="0001015E" w:rsidP="00B70413">
      <w:pPr>
        <w:tabs>
          <w:tab w:val="left" w:pos="6810"/>
        </w:tabs>
        <w:jc w:val="right"/>
      </w:pPr>
    </w:p>
    <w:p w:rsidR="0001015E" w:rsidRDefault="0001015E" w:rsidP="00B70413">
      <w:pPr>
        <w:tabs>
          <w:tab w:val="left" w:pos="6810"/>
        </w:tabs>
        <w:jc w:val="right"/>
      </w:pPr>
    </w:p>
    <w:p w:rsidR="0001015E" w:rsidRDefault="0001015E" w:rsidP="00B70413">
      <w:pPr>
        <w:tabs>
          <w:tab w:val="left" w:pos="6810"/>
        </w:tabs>
        <w:jc w:val="right"/>
      </w:pPr>
    </w:p>
    <w:p w:rsidR="0001015E" w:rsidRDefault="0001015E" w:rsidP="00B70413">
      <w:pPr>
        <w:tabs>
          <w:tab w:val="left" w:pos="6810"/>
        </w:tabs>
        <w:jc w:val="right"/>
      </w:pPr>
    </w:p>
    <w:p w:rsidR="0001015E" w:rsidRDefault="0001015E" w:rsidP="00B70413">
      <w:pPr>
        <w:tabs>
          <w:tab w:val="left" w:pos="6810"/>
        </w:tabs>
        <w:jc w:val="right"/>
      </w:pPr>
    </w:p>
    <w:p w:rsidR="0001015E" w:rsidRDefault="0001015E" w:rsidP="00B70413">
      <w:pPr>
        <w:tabs>
          <w:tab w:val="left" w:pos="6810"/>
        </w:tabs>
        <w:jc w:val="right"/>
      </w:pPr>
    </w:p>
    <w:p w:rsidR="0001015E" w:rsidRDefault="0001015E" w:rsidP="00B70413">
      <w:pPr>
        <w:tabs>
          <w:tab w:val="left" w:pos="6810"/>
        </w:tabs>
        <w:jc w:val="right"/>
      </w:pPr>
    </w:p>
    <w:p w:rsidR="0001015E" w:rsidRDefault="0001015E" w:rsidP="00B70413">
      <w:pPr>
        <w:tabs>
          <w:tab w:val="left" w:pos="6810"/>
        </w:tabs>
        <w:jc w:val="right"/>
      </w:pPr>
    </w:p>
    <w:p w:rsidR="0001015E" w:rsidRDefault="0001015E" w:rsidP="00B70413">
      <w:pPr>
        <w:tabs>
          <w:tab w:val="left" w:pos="6810"/>
        </w:tabs>
        <w:jc w:val="right"/>
      </w:pPr>
    </w:p>
    <w:p w:rsidR="0001015E" w:rsidRDefault="0001015E" w:rsidP="00B70413">
      <w:pPr>
        <w:tabs>
          <w:tab w:val="left" w:pos="6810"/>
        </w:tabs>
        <w:jc w:val="right"/>
      </w:pPr>
    </w:p>
    <w:p w:rsidR="0001015E" w:rsidRDefault="0001015E" w:rsidP="00B70413">
      <w:pPr>
        <w:tabs>
          <w:tab w:val="left" w:pos="6810"/>
        </w:tabs>
        <w:jc w:val="right"/>
      </w:pPr>
    </w:p>
    <w:p w:rsidR="0001015E" w:rsidRDefault="0001015E" w:rsidP="00B70413">
      <w:pPr>
        <w:tabs>
          <w:tab w:val="left" w:pos="6810"/>
        </w:tabs>
        <w:jc w:val="right"/>
      </w:pPr>
    </w:p>
    <w:p w:rsidR="0001015E" w:rsidRDefault="0001015E" w:rsidP="00B70413">
      <w:pPr>
        <w:tabs>
          <w:tab w:val="left" w:pos="6810"/>
        </w:tabs>
        <w:jc w:val="right"/>
      </w:pPr>
    </w:p>
    <w:p w:rsidR="0001015E" w:rsidRDefault="0001015E" w:rsidP="00B70413">
      <w:pPr>
        <w:tabs>
          <w:tab w:val="left" w:pos="6810"/>
        </w:tabs>
        <w:jc w:val="right"/>
      </w:pPr>
    </w:p>
    <w:p w:rsidR="0001015E" w:rsidRDefault="0001015E" w:rsidP="00B70413">
      <w:pPr>
        <w:tabs>
          <w:tab w:val="left" w:pos="6810"/>
        </w:tabs>
        <w:jc w:val="right"/>
      </w:pPr>
    </w:p>
    <w:p w:rsidR="0001015E" w:rsidRDefault="0001015E" w:rsidP="00B70413">
      <w:pPr>
        <w:tabs>
          <w:tab w:val="left" w:pos="6810"/>
        </w:tabs>
        <w:jc w:val="right"/>
      </w:pPr>
    </w:p>
    <w:p w:rsidR="0001015E" w:rsidRDefault="0001015E" w:rsidP="00B70413">
      <w:pPr>
        <w:tabs>
          <w:tab w:val="left" w:pos="6810"/>
        </w:tabs>
        <w:jc w:val="right"/>
      </w:pPr>
    </w:p>
    <w:p w:rsidR="0001015E" w:rsidRDefault="0001015E" w:rsidP="00B70413">
      <w:pPr>
        <w:tabs>
          <w:tab w:val="left" w:pos="6810"/>
        </w:tabs>
        <w:jc w:val="right"/>
      </w:pPr>
    </w:p>
    <w:p w:rsidR="0001015E" w:rsidRDefault="0001015E" w:rsidP="00B70413">
      <w:pPr>
        <w:tabs>
          <w:tab w:val="left" w:pos="6810"/>
        </w:tabs>
        <w:jc w:val="right"/>
      </w:pPr>
    </w:p>
    <w:p w:rsidR="0001015E" w:rsidRDefault="0001015E" w:rsidP="00B70413">
      <w:pPr>
        <w:tabs>
          <w:tab w:val="left" w:pos="6810"/>
        </w:tabs>
        <w:jc w:val="right"/>
      </w:pPr>
    </w:p>
    <w:p w:rsidR="0001015E" w:rsidRDefault="0001015E" w:rsidP="00B70413">
      <w:pPr>
        <w:tabs>
          <w:tab w:val="left" w:pos="6810"/>
        </w:tabs>
        <w:jc w:val="right"/>
      </w:pPr>
    </w:p>
    <w:p w:rsidR="0001015E" w:rsidRDefault="0001015E" w:rsidP="00B70413">
      <w:pPr>
        <w:tabs>
          <w:tab w:val="left" w:pos="6810"/>
        </w:tabs>
        <w:jc w:val="right"/>
      </w:pPr>
    </w:p>
    <w:p w:rsidR="0001015E" w:rsidRDefault="0001015E" w:rsidP="00B70413">
      <w:pPr>
        <w:tabs>
          <w:tab w:val="left" w:pos="6810"/>
        </w:tabs>
        <w:jc w:val="right"/>
      </w:pPr>
    </w:p>
    <w:p w:rsidR="0001015E" w:rsidRDefault="0001015E" w:rsidP="00B70413">
      <w:pPr>
        <w:tabs>
          <w:tab w:val="left" w:pos="6810"/>
        </w:tabs>
        <w:jc w:val="right"/>
      </w:pPr>
    </w:p>
    <w:p w:rsidR="0001015E" w:rsidRDefault="0001015E" w:rsidP="00B70413">
      <w:pPr>
        <w:tabs>
          <w:tab w:val="left" w:pos="6810"/>
        </w:tabs>
        <w:jc w:val="right"/>
      </w:pPr>
    </w:p>
    <w:p w:rsidR="0001015E" w:rsidRDefault="0001015E" w:rsidP="00B70413">
      <w:pPr>
        <w:tabs>
          <w:tab w:val="left" w:pos="6810"/>
        </w:tabs>
        <w:jc w:val="right"/>
      </w:pPr>
    </w:p>
    <w:p w:rsidR="0001015E" w:rsidRDefault="0001015E" w:rsidP="00B70413">
      <w:pPr>
        <w:tabs>
          <w:tab w:val="left" w:pos="6810"/>
        </w:tabs>
        <w:jc w:val="right"/>
      </w:pPr>
    </w:p>
    <w:p w:rsidR="0001015E" w:rsidRDefault="0001015E" w:rsidP="00B70413">
      <w:pPr>
        <w:tabs>
          <w:tab w:val="left" w:pos="6810"/>
        </w:tabs>
        <w:jc w:val="right"/>
      </w:pPr>
    </w:p>
    <w:p w:rsidR="0001015E" w:rsidRDefault="0001015E" w:rsidP="00B70413">
      <w:pPr>
        <w:tabs>
          <w:tab w:val="left" w:pos="6810"/>
        </w:tabs>
        <w:jc w:val="right"/>
      </w:pPr>
    </w:p>
    <w:p w:rsidR="0001015E" w:rsidRDefault="0001015E" w:rsidP="00B70413">
      <w:pPr>
        <w:tabs>
          <w:tab w:val="left" w:pos="6810"/>
        </w:tabs>
        <w:jc w:val="right"/>
      </w:pPr>
    </w:p>
    <w:p w:rsidR="0001015E" w:rsidRDefault="0001015E" w:rsidP="00B70413">
      <w:pPr>
        <w:tabs>
          <w:tab w:val="left" w:pos="6810"/>
        </w:tabs>
        <w:jc w:val="right"/>
      </w:pPr>
    </w:p>
    <w:p w:rsidR="0001015E" w:rsidRDefault="0001015E" w:rsidP="00B70413">
      <w:pPr>
        <w:tabs>
          <w:tab w:val="left" w:pos="6810"/>
        </w:tabs>
        <w:jc w:val="right"/>
      </w:pPr>
    </w:p>
    <w:p w:rsidR="0001015E" w:rsidRDefault="0001015E" w:rsidP="00B70413">
      <w:pPr>
        <w:tabs>
          <w:tab w:val="left" w:pos="6810"/>
        </w:tabs>
        <w:jc w:val="right"/>
      </w:pPr>
    </w:p>
    <w:p w:rsidR="0001015E" w:rsidRDefault="0001015E" w:rsidP="00B70413">
      <w:pPr>
        <w:tabs>
          <w:tab w:val="left" w:pos="6810"/>
        </w:tabs>
        <w:jc w:val="right"/>
      </w:pPr>
    </w:p>
    <w:p w:rsidR="00B70413" w:rsidRPr="007B6A78" w:rsidRDefault="00B70413" w:rsidP="00B70413">
      <w:pPr>
        <w:tabs>
          <w:tab w:val="left" w:pos="6810"/>
        </w:tabs>
        <w:jc w:val="right"/>
      </w:pPr>
      <w:r w:rsidRPr="007B6A78">
        <w:lastRenderedPageBreak/>
        <w:t>Приложение № 4</w:t>
      </w:r>
    </w:p>
    <w:p w:rsidR="00B70413" w:rsidRPr="007B6A78" w:rsidRDefault="00B70413" w:rsidP="00B70413">
      <w:pPr>
        <w:tabs>
          <w:tab w:val="left" w:pos="6870"/>
        </w:tabs>
        <w:jc w:val="right"/>
      </w:pPr>
      <w:r w:rsidRPr="007B6A78">
        <w:t xml:space="preserve">к аукционной документации </w:t>
      </w:r>
    </w:p>
    <w:p w:rsidR="00D53E0C" w:rsidRPr="007B6A78" w:rsidRDefault="00D53E0C" w:rsidP="00B70413">
      <w:pPr>
        <w:pStyle w:val="34"/>
        <w:ind w:left="0"/>
        <w:jc w:val="center"/>
        <w:rPr>
          <w:szCs w:val="24"/>
        </w:rPr>
      </w:pPr>
    </w:p>
    <w:p w:rsidR="00B70413" w:rsidRPr="007B6A78" w:rsidRDefault="00B70413" w:rsidP="00B70413">
      <w:pPr>
        <w:pStyle w:val="34"/>
        <w:ind w:left="0"/>
        <w:jc w:val="center"/>
        <w:rPr>
          <w:szCs w:val="24"/>
        </w:rPr>
      </w:pPr>
    </w:p>
    <w:p w:rsidR="00B70413" w:rsidRPr="007B6A78" w:rsidRDefault="00B70413" w:rsidP="00B70413">
      <w:pPr>
        <w:pStyle w:val="34"/>
        <w:ind w:left="0"/>
        <w:jc w:val="center"/>
        <w:rPr>
          <w:szCs w:val="24"/>
        </w:rPr>
      </w:pPr>
    </w:p>
    <w:p w:rsidR="00B70413" w:rsidRPr="007B6A78" w:rsidRDefault="00B70413" w:rsidP="00B70413">
      <w:pPr>
        <w:jc w:val="center"/>
        <w:rPr>
          <w:bCs/>
          <w:color w:val="000000"/>
          <w:spacing w:val="-1"/>
        </w:rPr>
      </w:pPr>
      <w:r w:rsidRPr="007B6A78">
        <w:rPr>
          <w:bCs/>
          <w:color w:val="000000"/>
        </w:rPr>
        <w:t>АНКЕТА УЧАСТНИКА АУКЦИОНА</w:t>
      </w:r>
    </w:p>
    <w:p w:rsidR="00B70413" w:rsidRPr="007B6A78" w:rsidRDefault="00B70413" w:rsidP="00B70413">
      <w:pPr>
        <w:jc w:val="center"/>
        <w:rPr>
          <w:bCs/>
          <w:color w:val="000000"/>
        </w:rPr>
      </w:pPr>
      <w:r w:rsidRPr="007B6A78">
        <w:rPr>
          <w:bCs/>
          <w:color w:val="000000"/>
          <w:spacing w:val="-1"/>
        </w:rPr>
        <w:t xml:space="preserve">Сведения о юридическом лице </w:t>
      </w:r>
      <w:r w:rsidRPr="007B6A78">
        <w:rPr>
          <w:bCs/>
          <w:color w:val="000000"/>
        </w:rPr>
        <w:t>(заполняется участником аукциона)</w:t>
      </w:r>
    </w:p>
    <w:tbl>
      <w:tblPr>
        <w:tblW w:w="9816" w:type="dxa"/>
        <w:tblInd w:w="-323" w:type="dxa"/>
        <w:tblLayout w:type="fixed"/>
        <w:tblLook w:val="0000" w:firstRow="0" w:lastRow="0" w:firstColumn="0" w:lastColumn="0" w:noHBand="0" w:noVBand="0"/>
      </w:tblPr>
      <w:tblGrid>
        <w:gridCol w:w="460"/>
        <w:gridCol w:w="7796"/>
        <w:gridCol w:w="1560"/>
      </w:tblGrid>
      <w:tr w:rsidR="00B70413" w:rsidRPr="007B6A78" w:rsidTr="006D6317">
        <w:tc>
          <w:tcPr>
            <w:tcW w:w="460" w:type="dxa"/>
            <w:tcBorders>
              <w:top w:val="single" w:sz="4" w:space="0" w:color="000000"/>
              <w:left w:val="single" w:sz="4" w:space="0" w:color="000000"/>
              <w:bottom w:val="single" w:sz="4" w:space="0" w:color="000000"/>
            </w:tcBorders>
            <w:shd w:val="clear" w:color="auto" w:fill="auto"/>
            <w:vAlign w:val="center"/>
          </w:tcPr>
          <w:p w:rsidR="00B70413" w:rsidRPr="007B6A78" w:rsidRDefault="00B70413" w:rsidP="00B70413">
            <w:pPr>
              <w:jc w:val="center"/>
            </w:pPr>
            <w:r w:rsidRPr="007B6A78">
              <w:rPr>
                <w:bCs/>
                <w:color w:val="000000"/>
              </w:rPr>
              <w:t>№ п/п</w:t>
            </w:r>
          </w:p>
        </w:tc>
        <w:tc>
          <w:tcPr>
            <w:tcW w:w="7796" w:type="dxa"/>
            <w:tcBorders>
              <w:top w:val="single" w:sz="4" w:space="0" w:color="000000"/>
              <w:left w:val="single" w:sz="4" w:space="0" w:color="000000"/>
              <w:bottom w:val="single" w:sz="4" w:space="0" w:color="000000"/>
            </w:tcBorders>
            <w:shd w:val="clear" w:color="auto" w:fill="auto"/>
            <w:vAlign w:val="center"/>
          </w:tcPr>
          <w:p w:rsidR="00B70413" w:rsidRPr="007B6A78" w:rsidRDefault="00B70413" w:rsidP="00B70413">
            <w:pPr>
              <w:jc w:val="center"/>
            </w:pPr>
            <w:r w:rsidRPr="007B6A78">
              <w:rPr>
                <w:bCs/>
                <w:color w:val="000000"/>
                <w:spacing w:val="-2"/>
              </w:rPr>
              <w:t>Наименование</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0413" w:rsidRPr="007B6A78" w:rsidRDefault="00B70413" w:rsidP="00B70413">
            <w:pPr>
              <w:jc w:val="center"/>
            </w:pPr>
            <w:r w:rsidRPr="007B6A78">
              <w:rPr>
                <w:bCs/>
                <w:color w:val="000000"/>
              </w:rPr>
              <w:t>Сведения об участнике аукциона</w:t>
            </w:r>
          </w:p>
        </w:tc>
      </w:tr>
      <w:tr w:rsidR="00B70413" w:rsidRPr="007B6A78" w:rsidTr="006D6317">
        <w:tc>
          <w:tcPr>
            <w:tcW w:w="460" w:type="dxa"/>
            <w:tcBorders>
              <w:top w:val="single" w:sz="4" w:space="0" w:color="000000"/>
              <w:left w:val="single" w:sz="4" w:space="0" w:color="000000"/>
              <w:bottom w:val="single" w:sz="4" w:space="0" w:color="000000"/>
            </w:tcBorders>
            <w:shd w:val="clear" w:color="auto" w:fill="auto"/>
          </w:tcPr>
          <w:p w:rsidR="00B70413" w:rsidRPr="007B6A78" w:rsidRDefault="00B70413" w:rsidP="00550475">
            <w:r w:rsidRPr="007B6A78">
              <w:rPr>
                <w:color w:val="000000"/>
              </w:rPr>
              <w:t>1</w:t>
            </w:r>
          </w:p>
        </w:tc>
        <w:tc>
          <w:tcPr>
            <w:tcW w:w="7796" w:type="dxa"/>
            <w:tcBorders>
              <w:top w:val="single" w:sz="4" w:space="0" w:color="000000"/>
              <w:left w:val="single" w:sz="4" w:space="0" w:color="000000"/>
              <w:bottom w:val="single" w:sz="4" w:space="0" w:color="000000"/>
            </w:tcBorders>
            <w:shd w:val="clear" w:color="auto" w:fill="auto"/>
          </w:tcPr>
          <w:p w:rsidR="00B70413" w:rsidRPr="007B6A78" w:rsidRDefault="00B70413" w:rsidP="00550475">
            <w:r w:rsidRPr="007B6A78">
              <w:rPr>
                <w:color w:val="000000"/>
                <w:spacing w:val="-2"/>
              </w:rPr>
              <w:t xml:space="preserve">Фирменное наименование </w:t>
            </w:r>
            <w:r w:rsidRPr="007B6A78">
              <w:rPr>
                <w:color w:val="000000"/>
              </w:rPr>
              <w:t>участника аукциона</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B70413" w:rsidRPr="007B6A78" w:rsidRDefault="00B70413" w:rsidP="00550475">
            <w:pPr>
              <w:snapToGrid w:val="0"/>
              <w:rPr>
                <w:color w:val="000000"/>
                <w:spacing w:val="-14"/>
                <w:vertAlign w:val="subscript"/>
              </w:rPr>
            </w:pPr>
          </w:p>
        </w:tc>
      </w:tr>
      <w:tr w:rsidR="00B70413" w:rsidRPr="007B6A78" w:rsidTr="006D6317">
        <w:tc>
          <w:tcPr>
            <w:tcW w:w="460" w:type="dxa"/>
            <w:tcBorders>
              <w:top w:val="single" w:sz="4" w:space="0" w:color="000000"/>
              <w:left w:val="single" w:sz="4" w:space="0" w:color="000000"/>
              <w:bottom w:val="single" w:sz="4" w:space="0" w:color="000000"/>
            </w:tcBorders>
            <w:shd w:val="clear" w:color="auto" w:fill="auto"/>
          </w:tcPr>
          <w:p w:rsidR="00B70413" w:rsidRPr="007B6A78" w:rsidRDefault="00B70413" w:rsidP="00550475">
            <w:r w:rsidRPr="007B6A78">
              <w:rPr>
                <w:color w:val="000000"/>
              </w:rPr>
              <w:t>2</w:t>
            </w:r>
          </w:p>
        </w:tc>
        <w:tc>
          <w:tcPr>
            <w:tcW w:w="7796" w:type="dxa"/>
            <w:tcBorders>
              <w:top w:val="single" w:sz="4" w:space="0" w:color="000000"/>
              <w:left w:val="single" w:sz="4" w:space="0" w:color="000000"/>
              <w:bottom w:val="single" w:sz="4" w:space="0" w:color="000000"/>
            </w:tcBorders>
            <w:shd w:val="clear" w:color="auto" w:fill="auto"/>
          </w:tcPr>
          <w:p w:rsidR="00B70413" w:rsidRPr="007B6A78" w:rsidRDefault="00B70413" w:rsidP="00550475">
            <w:r w:rsidRPr="007B6A78">
              <w:rPr>
                <w:color w:val="000000"/>
                <w:spacing w:val="-2"/>
              </w:rPr>
              <w:t>Организационно-правовая ф</w:t>
            </w:r>
            <w:r w:rsidRPr="007B6A78">
              <w:rPr>
                <w:color w:val="000000"/>
              </w:rPr>
              <w:t>орма</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B70413" w:rsidRPr="007B6A78" w:rsidRDefault="00B70413" w:rsidP="00550475">
            <w:pPr>
              <w:snapToGrid w:val="0"/>
              <w:rPr>
                <w:color w:val="000000"/>
                <w:spacing w:val="-5"/>
                <w:vertAlign w:val="subscript"/>
              </w:rPr>
            </w:pPr>
          </w:p>
        </w:tc>
      </w:tr>
      <w:tr w:rsidR="00B70413" w:rsidRPr="007B6A78" w:rsidTr="006D6317">
        <w:tc>
          <w:tcPr>
            <w:tcW w:w="460" w:type="dxa"/>
            <w:tcBorders>
              <w:top w:val="single" w:sz="4" w:space="0" w:color="000000"/>
              <w:left w:val="single" w:sz="4" w:space="0" w:color="000000"/>
              <w:bottom w:val="single" w:sz="4" w:space="0" w:color="000000"/>
            </w:tcBorders>
            <w:shd w:val="clear" w:color="auto" w:fill="auto"/>
          </w:tcPr>
          <w:p w:rsidR="00B70413" w:rsidRPr="007B6A78" w:rsidRDefault="00B70413" w:rsidP="00550475">
            <w:r w:rsidRPr="007B6A78">
              <w:rPr>
                <w:color w:val="000000"/>
              </w:rPr>
              <w:t>3</w:t>
            </w:r>
          </w:p>
        </w:tc>
        <w:tc>
          <w:tcPr>
            <w:tcW w:w="7796" w:type="dxa"/>
            <w:tcBorders>
              <w:top w:val="single" w:sz="4" w:space="0" w:color="000000"/>
              <w:left w:val="single" w:sz="4" w:space="0" w:color="000000"/>
              <w:bottom w:val="single" w:sz="4" w:space="0" w:color="000000"/>
            </w:tcBorders>
            <w:shd w:val="clear" w:color="auto" w:fill="auto"/>
          </w:tcPr>
          <w:p w:rsidR="00B70413" w:rsidRPr="007B6A78" w:rsidRDefault="00B70413" w:rsidP="00550475">
            <w:r w:rsidRPr="007B6A78">
              <w:rPr>
                <w:color w:val="000000"/>
              </w:rPr>
              <w:t>Учредители (перечислить наименования и организационно-</w:t>
            </w:r>
            <w:r w:rsidRPr="007B6A78">
              <w:rPr>
                <w:color w:val="000000"/>
                <w:spacing w:val="-1"/>
              </w:rPr>
              <w:t>правовую форму всех учредителей, чья доля в уставном капитале превышает 10%)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B70413" w:rsidRPr="007B6A78" w:rsidRDefault="00B70413" w:rsidP="00550475">
            <w:pPr>
              <w:snapToGrid w:val="0"/>
              <w:rPr>
                <w:color w:val="000000"/>
                <w:spacing w:val="3"/>
                <w:vertAlign w:val="subscript"/>
              </w:rPr>
            </w:pPr>
          </w:p>
        </w:tc>
      </w:tr>
      <w:tr w:rsidR="00B70413" w:rsidRPr="007B6A78" w:rsidTr="006D6317">
        <w:tc>
          <w:tcPr>
            <w:tcW w:w="460" w:type="dxa"/>
            <w:tcBorders>
              <w:top w:val="single" w:sz="4" w:space="0" w:color="000000"/>
              <w:left w:val="single" w:sz="4" w:space="0" w:color="000000"/>
              <w:bottom w:val="single" w:sz="4" w:space="0" w:color="000000"/>
            </w:tcBorders>
            <w:shd w:val="clear" w:color="auto" w:fill="auto"/>
          </w:tcPr>
          <w:p w:rsidR="00B70413" w:rsidRPr="007B6A78" w:rsidRDefault="00B70413" w:rsidP="00550475">
            <w:r w:rsidRPr="007B6A78">
              <w:rPr>
                <w:color w:val="000000"/>
              </w:rPr>
              <w:t>4</w:t>
            </w:r>
          </w:p>
        </w:tc>
        <w:tc>
          <w:tcPr>
            <w:tcW w:w="7796" w:type="dxa"/>
            <w:tcBorders>
              <w:top w:val="single" w:sz="4" w:space="0" w:color="000000"/>
              <w:left w:val="single" w:sz="4" w:space="0" w:color="000000"/>
              <w:bottom w:val="single" w:sz="4" w:space="0" w:color="000000"/>
            </w:tcBorders>
            <w:shd w:val="clear" w:color="auto" w:fill="auto"/>
          </w:tcPr>
          <w:p w:rsidR="00B70413" w:rsidRPr="007B6A78" w:rsidRDefault="00B70413" w:rsidP="00550475">
            <w:r w:rsidRPr="007B6A78">
              <w:rPr>
                <w:color w:val="000000"/>
                <w:spacing w:val="-2"/>
              </w:rPr>
              <w:t xml:space="preserve">Свидетельство о регистрации </w:t>
            </w:r>
            <w:r w:rsidRPr="007B6A78">
              <w:rPr>
                <w:color w:val="000000"/>
              </w:rPr>
              <w:t>(дата и номер, кем выдано)</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B70413" w:rsidRPr="007B6A78" w:rsidRDefault="00B70413" w:rsidP="00550475">
            <w:pPr>
              <w:snapToGrid w:val="0"/>
              <w:rPr>
                <w:color w:val="000000"/>
                <w:spacing w:val="-5"/>
                <w:vertAlign w:val="subscript"/>
              </w:rPr>
            </w:pPr>
          </w:p>
        </w:tc>
      </w:tr>
      <w:tr w:rsidR="00B70413" w:rsidRPr="007B6A78" w:rsidTr="006D6317">
        <w:tc>
          <w:tcPr>
            <w:tcW w:w="460" w:type="dxa"/>
            <w:tcBorders>
              <w:top w:val="single" w:sz="4" w:space="0" w:color="000000"/>
              <w:left w:val="single" w:sz="4" w:space="0" w:color="000000"/>
              <w:bottom w:val="single" w:sz="4" w:space="0" w:color="000000"/>
            </w:tcBorders>
            <w:shd w:val="clear" w:color="auto" w:fill="auto"/>
          </w:tcPr>
          <w:p w:rsidR="00B70413" w:rsidRPr="007B6A78" w:rsidRDefault="00B70413" w:rsidP="00550475">
            <w:r w:rsidRPr="007B6A78">
              <w:rPr>
                <w:color w:val="000000"/>
              </w:rPr>
              <w:t>5</w:t>
            </w:r>
          </w:p>
        </w:tc>
        <w:tc>
          <w:tcPr>
            <w:tcW w:w="7796" w:type="dxa"/>
            <w:tcBorders>
              <w:top w:val="single" w:sz="4" w:space="0" w:color="000000"/>
              <w:left w:val="single" w:sz="4" w:space="0" w:color="000000"/>
              <w:bottom w:val="single" w:sz="4" w:space="0" w:color="000000"/>
            </w:tcBorders>
            <w:shd w:val="clear" w:color="auto" w:fill="auto"/>
          </w:tcPr>
          <w:p w:rsidR="00B70413" w:rsidRPr="007B6A78" w:rsidRDefault="00B70413" w:rsidP="00550475">
            <w:r w:rsidRPr="007B6A78">
              <w:rPr>
                <w:color w:val="000000"/>
                <w:spacing w:val="-11"/>
              </w:rPr>
              <w:t>Юридический адрес</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B70413" w:rsidRPr="007B6A78" w:rsidRDefault="00B70413" w:rsidP="00550475">
            <w:pPr>
              <w:snapToGrid w:val="0"/>
              <w:rPr>
                <w:color w:val="000000"/>
                <w:spacing w:val="-7"/>
                <w:vertAlign w:val="subscript"/>
              </w:rPr>
            </w:pPr>
          </w:p>
        </w:tc>
      </w:tr>
      <w:tr w:rsidR="00B70413" w:rsidRPr="007B6A78" w:rsidTr="006D6317">
        <w:tc>
          <w:tcPr>
            <w:tcW w:w="460" w:type="dxa"/>
            <w:tcBorders>
              <w:top w:val="single" w:sz="4" w:space="0" w:color="000000"/>
              <w:left w:val="single" w:sz="4" w:space="0" w:color="000000"/>
              <w:bottom w:val="single" w:sz="4" w:space="0" w:color="000000"/>
            </w:tcBorders>
            <w:shd w:val="clear" w:color="auto" w:fill="auto"/>
          </w:tcPr>
          <w:p w:rsidR="00B70413" w:rsidRPr="007B6A78" w:rsidRDefault="00B70413" w:rsidP="00550475">
            <w:r w:rsidRPr="007B6A78">
              <w:rPr>
                <w:color w:val="000000"/>
              </w:rPr>
              <w:t>6</w:t>
            </w:r>
          </w:p>
        </w:tc>
        <w:tc>
          <w:tcPr>
            <w:tcW w:w="7796" w:type="dxa"/>
            <w:tcBorders>
              <w:top w:val="single" w:sz="4" w:space="0" w:color="000000"/>
              <w:left w:val="single" w:sz="4" w:space="0" w:color="000000"/>
              <w:bottom w:val="single" w:sz="4" w:space="0" w:color="000000"/>
            </w:tcBorders>
            <w:shd w:val="clear" w:color="auto" w:fill="auto"/>
          </w:tcPr>
          <w:p w:rsidR="00B70413" w:rsidRPr="007B6A78" w:rsidRDefault="00B70413" w:rsidP="00550475">
            <w:pPr>
              <w:rPr>
                <w:color w:val="000000"/>
                <w:spacing w:val="-1"/>
              </w:rPr>
            </w:pPr>
            <w:r w:rsidRPr="007B6A78">
              <w:rPr>
                <w:color w:val="000000"/>
              </w:rPr>
              <w:t>Фактическое местонахождение</w:t>
            </w:r>
          </w:p>
          <w:p w:rsidR="00B70413" w:rsidRPr="007B6A78" w:rsidRDefault="00B70413" w:rsidP="00550475">
            <w:pPr>
              <w:rPr>
                <w:color w:val="000000"/>
                <w:spacing w:val="-1"/>
              </w:rPr>
            </w:pPr>
            <w:r w:rsidRPr="007B6A78">
              <w:rPr>
                <w:color w:val="000000"/>
                <w:spacing w:val="-1"/>
              </w:rPr>
              <w:t xml:space="preserve">Филиалы: перечислить наименования и фактическое </w:t>
            </w:r>
            <w:r w:rsidRPr="007B6A78">
              <w:rPr>
                <w:color w:val="000000"/>
              </w:rPr>
              <w:t>местонахождение</w:t>
            </w:r>
          </w:p>
          <w:p w:rsidR="00B70413" w:rsidRPr="007B6A78" w:rsidRDefault="00B70413" w:rsidP="00550475">
            <w:pPr>
              <w:rPr>
                <w:color w:val="000000"/>
                <w:spacing w:val="-1"/>
              </w:rPr>
            </w:pPr>
            <w:r w:rsidRPr="007B6A78">
              <w:rPr>
                <w:color w:val="000000"/>
                <w:spacing w:val="-1"/>
              </w:rPr>
              <w:t xml:space="preserve">Банковские реквизиты (наименование банка, БИК, </w:t>
            </w:r>
            <w:r w:rsidRPr="007B6A78">
              <w:rPr>
                <w:color w:val="000000"/>
              </w:rPr>
              <w:t>ИНН, р/с и к/с)</w:t>
            </w:r>
          </w:p>
          <w:p w:rsidR="00B70413" w:rsidRPr="007B6A78" w:rsidRDefault="00B70413" w:rsidP="00550475">
            <w:pPr>
              <w:rPr>
                <w:color w:val="000000"/>
              </w:rPr>
            </w:pPr>
            <w:r w:rsidRPr="007B6A78">
              <w:rPr>
                <w:color w:val="000000"/>
                <w:spacing w:val="-1"/>
              </w:rPr>
              <w:t xml:space="preserve">Контактные телефоны (с </w:t>
            </w:r>
            <w:r w:rsidRPr="007B6A78">
              <w:rPr>
                <w:color w:val="000000"/>
                <w:spacing w:val="-2"/>
              </w:rPr>
              <w:t xml:space="preserve">указанием кода страны и </w:t>
            </w:r>
            <w:r w:rsidRPr="007B6A78">
              <w:rPr>
                <w:color w:val="000000"/>
                <w:spacing w:val="-1"/>
              </w:rPr>
              <w:t>города)</w:t>
            </w:r>
          </w:p>
          <w:p w:rsidR="00B70413" w:rsidRPr="007B6A78" w:rsidRDefault="00B70413" w:rsidP="00550475">
            <w:r w:rsidRPr="007B6A78">
              <w:rPr>
                <w:color w:val="000000"/>
              </w:rPr>
              <w:t>Факс (с указанием кода страны и города)</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B70413" w:rsidRPr="007B6A78" w:rsidRDefault="00B70413" w:rsidP="00550475">
            <w:pPr>
              <w:snapToGrid w:val="0"/>
              <w:rPr>
                <w:color w:val="000000"/>
                <w:spacing w:val="-7"/>
                <w:vertAlign w:val="subscript"/>
              </w:rPr>
            </w:pPr>
          </w:p>
        </w:tc>
      </w:tr>
      <w:tr w:rsidR="00B70413" w:rsidRPr="007B6A78" w:rsidTr="006D6317">
        <w:tc>
          <w:tcPr>
            <w:tcW w:w="460" w:type="dxa"/>
            <w:tcBorders>
              <w:top w:val="single" w:sz="4" w:space="0" w:color="000000"/>
              <w:left w:val="single" w:sz="4" w:space="0" w:color="000000"/>
              <w:bottom w:val="single" w:sz="4" w:space="0" w:color="000000"/>
            </w:tcBorders>
            <w:shd w:val="clear" w:color="auto" w:fill="auto"/>
          </w:tcPr>
          <w:p w:rsidR="00B70413" w:rsidRPr="007B6A78" w:rsidRDefault="00B70413" w:rsidP="00550475">
            <w:r w:rsidRPr="007B6A78">
              <w:rPr>
                <w:color w:val="000000"/>
              </w:rPr>
              <w:t>7</w:t>
            </w:r>
          </w:p>
        </w:tc>
        <w:tc>
          <w:tcPr>
            <w:tcW w:w="7796" w:type="dxa"/>
            <w:tcBorders>
              <w:top w:val="single" w:sz="4" w:space="0" w:color="000000"/>
              <w:left w:val="single" w:sz="4" w:space="0" w:color="000000"/>
              <w:bottom w:val="single" w:sz="4" w:space="0" w:color="000000"/>
            </w:tcBorders>
            <w:shd w:val="clear" w:color="auto" w:fill="auto"/>
          </w:tcPr>
          <w:p w:rsidR="00B70413" w:rsidRPr="007B6A78" w:rsidRDefault="00B70413" w:rsidP="00550475">
            <w:r w:rsidRPr="007B6A78">
              <w:rPr>
                <w:color w:val="000000"/>
                <w:spacing w:val="-1"/>
              </w:rPr>
              <w:t>Адрес электронной почты</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B70413" w:rsidRPr="007B6A78" w:rsidRDefault="00B70413" w:rsidP="00550475">
            <w:pPr>
              <w:snapToGrid w:val="0"/>
              <w:rPr>
                <w:color w:val="000000"/>
                <w:vertAlign w:val="subscript"/>
              </w:rPr>
            </w:pPr>
          </w:p>
        </w:tc>
      </w:tr>
      <w:tr w:rsidR="00B70413" w:rsidRPr="007B6A78" w:rsidTr="006D6317">
        <w:tc>
          <w:tcPr>
            <w:tcW w:w="460" w:type="dxa"/>
            <w:tcBorders>
              <w:top w:val="single" w:sz="4" w:space="0" w:color="000000"/>
              <w:left w:val="single" w:sz="4" w:space="0" w:color="000000"/>
              <w:bottom w:val="single" w:sz="4" w:space="0" w:color="000000"/>
            </w:tcBorders>
            <w:shd w:val="clear" w:color="auto" w:fill="auto"/>
          </w:tcPr>
          <w:p w:rsidR="00B70413" w:rsidRPr="007B6A78" w:rsidRDefault="00B70413" w:rsidP="00550475">
            <w:r w:rsidRPr="007B6A78">
              <w:rPr>
                <w:color w:val="000000"/>
              </w:rPr>
              <w:t>8</w:t>
            </w:r>
          </w:p>
        </w:tc>
        <w:tc>
          <w:tcPr>
            <w:tcW w:w="7796" w:type="dxa"/>
            <w:tcBorders>
              <w:top w:val="single" w:sz="4" w:space="0" w:color="000000"/>
              <w:left w:val="single" w:sz="4" w:space="0" w:color="000000"/>
              <w:bottom w:val="single" w:sz="4" w:space="0" w:color="000000"/>
            </w:tcBorders>
            <w:shd w:val="clear" w:color="auto" w:fill="auto"/>
          </w:tcPr>
          <w:p w:rsidR="00B70413" w:rsidRPr="007B6A78" w:rsidRDefault="00B70413" w:rsidP="00550475">
            <w:r w:rsidRPr="007B6A78">
              <w:rPr>
                <w:color w:val="000000"/>
                <w:spacing w:val="-1"/>
              </w:rPr>
              <w:t>Контактное лицо (тел.)</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B70413" w:rsidRPr="007B6A78" w:rsidRDefault="00B70413" w:rsidP="00550475">
            <w:pPr>
              <w:snapToGrid w:val="0"/>
              <w:rPr>
                <w:color w:val="000000"/>
                <w:spacing w:val="-1"/>
                <w:vertAlign w:val="subscript"/>
              </w:rPr>
            </w:pPr>
          </w:p>
        </w:tc>
      </w:tr>
    </w:tbl>
    <w:p w:rsidR="00B70413" w:rsidRPr="007B6A78" w:rsidRDefault="00B70413" w:rsidP="00B70413">
      <w:pPr>
        <w:rPr>
          <w:color w:val="000000"/>
          <w:spacing w:val="-5"/>
        </w:rPr>
      </w:pPr>
      <w:r w:rsidRPr="007B6A78">
        <w:rPr>
          <w:color w:val="000000"/>
          <w:spacing w:val="-5"/>
        </w:rPr>
        <w:t>_______________</w:t>
      </w:r>
      <w:r w:rsidRPr="007B6A78">
        <w:rPr>
          <w:color w:val="000000"/>
          <w:spacing w:val="-5"/>
        </w:rPr>
        <w:tab/>
        <w:t>_____________________________________________________</w:t>
      </w:r>
    </w:p>
    <w:p w:rsidR="00B70413" w:rsidRPr="007B6A78" w:rsidRDefault="00B70413" w:rsidP="00B70413">
      <w:pPr>
        <w:rPr>
          <w:color w:val="000000"/>
          <w:spacing w:val="-1"/>
        </w:rPr>
      </w:pPr>
      <w:r w:rsidRPr="007B6A78">
        <w:rPr>
          <w:color w:val="000000"/>
          <w:spacing w:val="-5"/>
        </w:rPr>
        <w:t>(подпись, М.П.)</w:t>
      </w:r>
      <w:r w:rsidRPr="007B6A78">
        <w:rPr>
          <w:color w:val="000000"/>
          <w:spacing w:val="-5"/>
        </w:rPr>
        <w:tab/>
      </w:r>
      <w:r w:rsidRPr="007B6A78">
        <w:rPr>
          <w:color w:val="000000"/>
          <w:spacing w:val="-5"/>
        </w:rPr>
        <w:tab/>
      </w:r>
      <w:r w:rsidRPr="007B6A78">
        <w:rPr>
          <w:color w:val="000000"/>
          <w:spacing w:val="-5"/>
        </w:rPr>
        <w:tab/>
      </w:r>
      <w:r w:rsidRPr="007B6A78">
        <w:rPr>
          <w:color w:val="000000"/>
          <w:spacing w:val="-1"/>
        </w:rPr>
        <w:t>(фамилия, имя, отчество, должность)</w:t>
      </w:r>
    </w:p>
    <w:p w:rsidR="00B70413" w:rsidRPr="007B6A78" w:rsidRDefault="00B70413" w:rsidP="00B70413">
      <w:pPr>
        <w:rPr>
          <w:color w:val="000000"/>
          <w:spacing w:val="-1"/>
        </w:rPr>
      </w:pPr>
    </w:p>
    <w:p w:rsidR="006D6317" w:rsidRPr="007B6A78" w:rsidRDefault="006D6317" w:rsidP="00B70413">
      <w:pPr>
        <w:jc w:val="center"/>
        <w:rPr>
          <w:bCs/>
          <w:color w:val="000000"/>
        </w:rPr>
      </w:pPr>
    </w:p>
    <w:p w:rsidR="006D6317" w:rsidRPr="007B6A78" w:rsidRDefault="006D6317" w:rsidP="00B70413">
      <w:pPr>
        <w:jc w:val="center"/>
        <w:rPr>
          <w:bCs/>
          <w:color w:val="000000"/>
        </w:rPr>
      </w:pPr>
    </w:p>
    <w:p w:rsidR="00B70413" w:rsidRPr="007B6A78" w:rsidRDefault="00B70413" w:rsidP="00B70413">
      <w:pPr>
        <w:jc w:val="center"/>
        <w:rPr>
          <w:bCs/>
          <w:color w:val="000000"/>
          <w:spacing w:val="-1"/>
        </w:rPr>
      </w:pPr>
      <w:r w:rsidRPr="007B6A78">
        <w:rPr>
          <w:bCs/>
          <w:color w:val="000000"/>
        </w:rPr>
        <w:t>АНКЕТА УЧАСТНИКА АУКЦИОНА</w:t>
      </w:r>
    </w:p>
    <w:p w:rsidR="00B70413" w:rsidRPr="007B6A78" w:rsidRDefault="00B70413" w:rsidP="00B70413">
      <w:pPr>
        <w:jc w:val="center"/>
        <w:rPr>
          <w:bCs/>
        </w:rPr>
      </w:pPr>
      <w:r w:rsidRPr="007B6A78">
        <w:rPr>
          <w:bCs/>
          <w:color w:val="000000"/>
          <w:spacing w:val="-1"/>
        </w:rPr>
        <w:t xml:space="preserve">Сведения о физическом лице </w:t>
      </w:r>
      <w:r w:rsidRPr="007B6A78">
        <w:rPr>
          <w:bCs/>
          <w:color w:val="000000"/>
        </w:rPr>
        <w:t>(заполняется участником аукциона)</w:t>
      </w:r>
    </w:p>
    <w:tbl>
      <w:tblPr>
        <w:tblW w:w="9816" w:type="dxa"/>
        <w:tblInd w:w="-323" w:type="dxa"/>
        <w:tblLayout w:type="fixed"/>
        <w:tblLook w:val="0000" w:firstRow="0" w:lastRow="0" w:firstColumn="0" w:lastColumn="0" w:noHBand="0" w:noVBand="0"/>
      </w:tblPr>
      <w:tblGrid>
        <w:gridCol w:w="460"/>
        <w:gridCol w:w="7796"/>
        <w:gridCol w:w="1560"/>
      </w:tblGrid>
      <w:tr w:rsidR="00B70413" w:rsidRPr="007B6A78" w:rsidTr="006D6317">
        <w:tc>
          <w:tcPr>
            <w:tcW w:w="460" w:type="dxa"/>
            <w:tcBorders>
              <w:top w:val="single" w:sz="4" w:space="0" w:color="000000"/>
              <w:left w:val="single" w:sz="4" w:space="0" w:color="000000"/>
              <w:bottom w:val="single" w:sz="4" w:space="0" w:color="000000"/>
            </w:tcBorders>
            <w:shd w:val="clear" w:color="auto" w:fill="auto"/>
            <w:vAlign w:val="center"/>
          </w:tcPr>
          <w:p w:rsidR="00B70413" w:rsidRPr="007B6A78" w:rsidRDefault="00B70413" w:rsidP="00B70413">
            <w:pPr>
              <w:jc w:val="center"/>
            </w:pPr>
            <w:r w:rsidRPr="007B6A78">
              <w:rPr>
                <w:bCs/>
                <w:color w:val="000000"/>
              </w:rPr>
              <w:t>№ п/п</w:t>
            </w:r>
          </w:p>
        </w:tc>
        <w:tc>
          <w:tcPr>
            <w:tcW w:w="7796" w:type="dxa"/>
            <w:tcBorders>
              <w:top w:val="single" w:sz="4" w:space="0" w:color="000000"/>
              <w:left w:val="single" w:sz="4" w:space="0" w:color="000000"/>
              <w:bottom w:val="single" w:sz="4" w:space="0" w:color="000000"/>
            </w:tcBorders>
            <w:shd w:val="clear" w:color="auto" w:fill="auto"/>
            <w:vAlign w:val="center"/>
          </w:tcPr>
          <w:p w:rsidR="00B70413" w:rsidRPr="007B6A78" w:rsidRDefault="00B70413" w:rsidP="00B70413">
            <w:pPr>
              <w:jc w:val="center"/>
            </w:pPr>
            <w:r w:rsidRPr="007B6A78">
              <w:rPr>
                <w:bCs/>
                <w:color w:val="000000"/>
                <w:spacing w:val="-2"/>
              </w:rPr>
              <w:t>Наименование</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0413" w:rsidRPr="007B6A78" w:rsidRDefault="00B70413" w:rsidP="00B70413">
            <w:pPr>
              <w:jc w:val="center"/>
            </w:pPr>
            <w:r w:rsidRPr="007B6A78">
              <w:rPr>
                <w:bCs/>
                <w:color w:val="000000"/>
              </w:rPr>
              <w:t>Сведения об участнике аукциона</w:t>
            </w:r>
          </w:p>
        </w:tc>
      </w:tr>
      <w:tr w:rsidR="00B70413" w:rsidRPr="007B6A78" w:rsidTr="006D6317">
        <w:tc>
          <w:tcPr>
            <w:tcW w:w="460" w:type="dxa"/>
            <w:tcBorders>
              <w:top w:val="single" w:sz="4" w:space="0" w:color="000000"/>
              <w:left w:val="single" w:sz="4" w:space="0" w:color="000000"/>
              <w:bottom w:val="single" w:sz="4" w:space="0" w:color="000000"/>
            </w:tcBorders>
            <w:shd w:val="clear" w:color="auto" w:fill="auto"/>
          </w:tcPr>
          <w:p w:rsidR="00B70413" w:rsidRPr="007B6A78" w:rsidRDefault="00B70413" w:rsidP="00550475">
            <w:r w:rsidRPr="007B6A78">
              <w:rPr>
                <w:color w:val="000000"/>
              </w:rPr>
              <w:t>1</w:t>
            </w:r>
          </w:p>
        </w:tc>
        <w:tc>
          <w:tcPr>
            <w:tcW w:w="7796" w:type="dxa"/>
            <w:tcBorders>
              <w:top w:val="single" w:sz="4" w:space="0" w:color="000000"/>
              <w:left w:val="single" w:sz="4" w:space="0" w:color="000000"/>
              <w:bottom w:val="single" w:sz="4" w:space="0" w:color="000000"/>
            </w:tcBorders>
            <w:shd w:val="clear" w:color="auto" w:fill="auto"/>
          </w:tcPr>
          <w:p w:rsidR="00B70413" w:rsidRPr="007B6A78" w:rsidRDefault="00B70413" w:rsidP="00550475">
            <w:r w:rsidRPr="007B6A78">
              <w:rPr>
                <w:color w:val="000000"/>
                <w:spacing w:val="-1"/>
              </w:rPr>
              <w:t>Фамилия, имя, отчество</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B70413" w:rsidRPr="007B6A78" w:rsidRDefault="00B70413" w:rsidP="00550475">
            <w:pPr>
              <w:snapToGrid w:val="0"/>
              <w:rPr>
                <w:color w:val="000000"/>
                <w:spacing w:val="-16"/>
                <w:vertAlign w:val="subscript"/>
              </w:rPr>
            </w:pPr>
          </w:p>
        </w:tc>
      </w:tr>
      <w:tr w:rsidR="00B70413" w:rsidRPr="007B6A78" w:rsidTr="006D6317">
        <w:tc>
          <w:tcPr>
            <w:tcW w:w="460" w:type="dxa"/>
            <w:tcBorders>
              <w:top w:val="single" w:sz="4" w:space="0" w:color="000000"/>
              <w:left w:val="single" w:sz="4" w:space="0" w:color="000000"/>
              <w:bottom w:val="single" w:sz="4" w:space="0" w:color="000000"/>
            </w:tcBorders>
            <w:shd w:val="clear" w:color="auto" w:fill="auto"/>
          </w:tcPr>
          <w:p w:rsidR="00B70413" w:rsidRPr="007B6A78" w:rsidRDefault="00B70413" w:rsidP="00550475">
            <w:r w:rsidRPr="007B6A78">
              <w:rPr>
                <w:color w:val="000000"/>
              </w:rPr>
              <w:t>2</w:t>
            </w:r>
          </w:p>
        </w:tc>
        <w:tc>
          <w:tcPr>
            <w:tcW w:w="7796" w:type="dxa"/>
            <w:tcBorders>
              <w:top w:val="single" w:sz="4" w:space="0" w:color="000000"/>
              <w:left w:val="single" w:sz="4" w:space="0" w:color="000000"/>
              <w:bottom w:val="single" w:sz="4" w:space="0" w:color="000000"/>
            </w:tcBorders>
            <w:shd w:val="clear" w:color="auto" w:fill="auto"/>
          </w:tcPr>
          <w:p w:rsidR="00B70413" w:rsidRPr="007B6A78" w:rsidRDefault="00B70413" w:rsidP="00550475">
            <w:r w:rsidRPr="007B6A78">
              <w:rPr>
                <w:color w:val="000000"/>
                <w:spacing w:val="-1"/>
              </w:rPr>
              <w:t>Гражданство</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B70413" w:rsidRPr="007B6A78" w:rsidRDefault="00B70413" w:rsidP="00550475">
            <w:pPr>
              <w:snapToGrid w:val="0"/>
              <w:rPr>
                <w:color w:val="000000"/>
                <w:vertAlign w:val="subscript"/>
              </w:rPr>
            </w:pPr>
          </w:p>
        </w:tc>
      </w:tr>
      <w:tr w:rsidR="00B70413" w:rsidRPr="007B6A78" w:rsidTr="006D6317">
        <w:trPr>
          <w:trHeight w:val="70"/>
        </w:trPr>
        <w:tc>
          <w:tcPr>
            <w:tcW w:w="460" w:type="dxa"/>
            <w:tcBorders>
              <w:top w:val="single" w:sz="4" w:space="0" w:color="000000"/>
              <w:left w:val="single" w:sz="4" w:space="0" w:color="000000"/>
              <w:bottom w:val="single" w:sz="4" w:space="0" w:color="000000"/>
            </w:tcBorders>
            <w:shd w:val="clear" w:color="auto" w:fill="auto"/>
          </w:tcPr>
          <w:p w:rsidR="00B70413" w:rsidRPr="007B6A78" w:rsidRDefault="00B70413" w:rsidP="00550475">
            <w:r w:rsidRPr="007B6A78">
              <w:rPr>
                <w:color w:val="000000"/>
              </w:rPr>
              <w:t>3</w:t>
            </w:r>
          </w:p>
        </w:tc>
        <w:tc>
          <w:tcPr>
            <w:tcW w:w="7796" w:type="dxa"/>
            <w:tcBorders>
              <w:top w:val="single" w:sz="4" w:space="0" w:color="000000"/>
              <w:left w:val="single" w:sz="4" w:space="0" w:color="000000"/>
              <w:bottom w:val="single" w:sz="4" w:space="0" w:color="000000"/>
            </w:tcBorders>
            <w:shd w:val="clear" w:color="auto" w:fill="auto"/>
          </w:tcPr>
          <w:p w:rsidR="00B70413" w:rsidRPr="007B6A78" w:rsidRDefault="00B70413" w:rsidP="00550475">
            <w:r w:rsidRPr="007B6A78">
              <w:rPr>
                <w:color w:val="000000"/>
                <w:spacing w:val="-1"/>
              </w:rPr>
              <w:t xml:space="preserve">Удостоверение личности с указанием </w:t>
            </w:r>
            <w:r w:rsidRPr="007B6A78">
              <w:rPr>
                <w:color w:val="000000"/>
                <w:spacing w:val="-2"/>
              </w:rPr>
              <w:t>наименования,</w:t>
            </w:r>
            <w:r w:rsidRPr="007B6A78">
              <w:rPr>
                <w:color w:val="000000"/>
              </w:rPr>
              <w:t xml:space="preserve"> </w:t>
            </w:r>
            <w:r w:rsidRPr="007B6A78">
              <w:rPr>
                <w:color w:val="000000"/>
                <w:spacing w:val="-2"/>
              </w:rPr>
              <w:t xml:space="preserve">серии и номера, информации </w:t>
            </w:r>
            <w:r w:rsidRPr="007B6A78">
              <w:rPr>
                <w:color w:val="000000"/>
                <w:spacing w:val="-1"/>
              </w:rPr>
              <w:t>кем и когда выдано данное удостоверение</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B70413" w:rsidRPr="007B6A78" w:rsidRDefault="00B70413" w:rsidP="00550475">
            <w:pPr>
              <w:snapToGrid w:val="0"/>
              <w:rPr>
                <w:color w:val="000000"/>
                <w:spacing w:val="-2"/>
                <w:vertAlign w:val="subscript"/>
              </w:rPr>
            </w:pPr>
          </w:p>
        </w:tc>
      </w:tr>
      <w:tr w:rsidR="00B70413" w:rsidRPr="007B6A78" w:rsidTr="006D6317">
        <w:tc>
          <w:tcPr>
            <w:tcW w:w="460" w:type="dxa"/>
            <w:tcBorders>
              <w:top w:val="single" w:sz="4" w:space="0" w:color="000000"/>
              <w:left w:val="single" w:sz="4" w:space="0" w:color="000000"/>
              <w:bottom w:val="single" w:sz="4" w:space="0" w:color="000000"/>
            </w:tcBorders>
            <w:shd w:val="clear" w:color="auto" w:fill="auto"/>
          </w:tcPr>
          <w:p w:rsidR="00B70413" w:rsidRPr="007B6A78" w:rsidRDefault="00B70413" w:rsidP="00550475">
            <w:r w:rsidRPr="007B6A78">
              <w:rPr>
                <w:color w:val="000000"/>
              </w:rPr>
              <w:t>4</w:t>
            </w:r>
          </w:p>
        </w:tc>
        <w:tc>
          <w:tcPr>
            <w:tcW w:w="7796" w:type="dxa"/>
            <w:tcBorders>
              <w:top w:val="single" w:sz="4" w:space="0" w:color="000000"/>
              <w:left w:val="single" w:sz="4" w:space="0" w:color="000000"/>
              <w:bottom w:val="single" w:sz="4" w:space="0" w:color="000000"/>
            </w:tcBorders>
            <w:shd w:val="clear" w:color="auto" w:fill="auto"/>
          </w:tcPr>
          <w:p w:rsidR="00B70413" w:rsidRPr="007B6A78" w:rsidRDefault="00B70413" w:rsidP="00550475">
            <w:r w:rsidRPr="007B6A78">
              <w:rPr>
                <w:color w:val="000000"/>
                <w:spacing w:val="-1"/>
              </w:rPr>
              <w:t>Место постоянной и временной (при н</w:t>
            </w:r>
            <w:r w:rsidRPr="007B6A78">
              <w:rPr>
                <w:color w:val="000000"/>
              </w:rPr>
              <w:t xml:space="preserve">аличии) регистрации (наименование государства, почтовый индекс, город, </w:t>
            </w:r>
            <w:r w:rsidRPr="007B6A78">
              <w:rPr>
                <w:color w:val="000000"/>
                <w:spacing w:val="-1"/>
              </w:rPr>
              <w:t>улица, дом, корпус, квартира)</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B70413" w:rsidRPr="007B6A78" w:rsidRDefault="00B70413" w:rsidP="00550475">
            <w:r w:rsidRPr="007B6A78">
              <w:rPr>
                <w:color w:val="000000"/>
                <w:spacing w:val="-1"/>
              </w:rPr>
              <w:t>Постоянная регистрация:</w:t>
            </w:r>
            <w:r w:rsidRPr="007B6A78">
              <w:rPr>
                <w:color w:val="000000"/>
                <w:spacing w:val="-1"/>
              </w:rPr>
              <w:br/>
            </w:r>
            <w:r w:rsidRPr="007B6A78">
              <w:rPr>
                <w:color w:val="000000"/>
              </w:rPr>
              <w:t>Временная регистрация:</w:t>
            </w:r>
          </w:p>
        </w:tc>
      </w:tr>
      <w:tr w:rsidR="00B70413" w:rsidRPr="007B6A78" w:rsidTr="006D6317">
        <w:tc>
          <w:tcPr>
            <w:tcW w:w="460" w:type="dxa"/>
            <w:tcBorders>
              <w:top w:val="single" w:sz="4" w:space="0" w:color="000000"/>
              <w:left w:val="single" w:sz="4" w:space="0" w:color="000000"/>
              <w:bottom w:val="single" w:sz="4" w:space="0" w:color="000000"/>
            </w:tcBorders>
            <w:shd w:val="clear" w:color="auto" w:fill="auto"/>
          </w:tcPr>
          <w:p w:rsidR="00B70413" w:rsidRPr="007B6A78" w:rsidRDefault="00B70413" w:rsidP="00550475">
            <w:r w:rsidRPr="007B6A78">
              <w:rPr>
                <w:color w:val="000000"/>
              </w:rPr>
              <w:t>6</w:t>
            </w:r>
          </w:p>
        </w:tc>
        <w:tc>
          <w:tcPr>
            <w:tcW w:w="7796" w:type="dxa"/>
            <w:tcBorders>
              <w:top w:val="single" w:sz="4" w:space="0" w:color="000000"/>
              <w:left w:val="single" w:sz="4" w:space="0" w:color="000000"/>
              <w:bottom w:val="single" w:sz="4" w:space="0" w:color="000000"/>
            </w:tcBorders>
            <w:shd w:val="clear" w:color="auto" w:fill="auto"/>
          </w:tcPr>
          <w:p w:rsidR="00B70413" w:rsidRPr="007B6A78" w:rsidRDefault="00B70413" w:rsidP="00550475">
            <w:r w:rsidRPr="007B6A78">
              <w:rPr>
                <w:color w:val="000000"/>
              </w:rPr>
              <w:t xml:space="preserve">Место постоянного жительства </w:t>
            </w:r>
            <w:r w:rsidRPr="007B6A78">
              <w:rPr>
                <w:color w:val="000000"/>
                <w:spacing w:val="-1"/>
              </w:rPr>
              <w:t xml:space="preserve">(наименование государства, почтовый </w:t>
            </w:r>
            <w:r w:rsidRPr="007B6A78">
              <w:rPr>
                <w:color w:val="000000"/>
              </w:rPr>
              <w:t xml:space="preserve">индекс, город, улица, дом, корпус, </w:t>
            </w:r>
            <w:r w:rsidRPr="007B6A78">
              <w:rPr>
                <w:color w:val="000000"/>
                <w:spacing w:val="-2"/>
              </w:rPr>
              <w:t>квартира)</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B70413" w:rsidRPr="007B6A78" w:rsidRDefault="00B70413" w:rsidP="00550475">
            <w:pPr>
              <w:snapToGrid w:val="0"/>
              <w:rPr>
                <w:color w:val="000000"/>
                <w:spacing w:val="-11"/>
                <w:vertAlign w:val="subscript"/>
              </w:rPr>
            </w:pPr>
          </w:p>
        </w:tc>
      </w:tr>
      <w:tr w:rsidR="00B70413" w:rsidRPr="007B6A78" w:rsidTr="006D6317">
        <w:tc>
          <w:tcPr>
            <w:tcW w:w="460" w:type="dxa"/>
            <w:tcBorders>
              <w:top w:val="single" w:sz="4" w:space="0" w:color="000000"/>
              <w:left w:val="single" w:sz="4" w:space="0" w:color="000000"/>
              <w:bottom w:val="single" w:sz="4" w:space="0" w:color="000000"/>
            </w:tcBorders>
            <w:shd w:val="clear" w:color="auto" w:fill="auto"/>
          </w:tcPr>
          <w:p w:rsidR="00B70413" w:rsidRPr="007B6A78" w:rsidRDefault="00B70413" w:rsidP="00550475">
            <w:r w:rsidRPr="007B6A78">
              <w:rPr>
                <w:color w:val="000000"/>
              </w:rPr>
              <w:t>7</w:t>
            </w:r>
          </w:p>
        </w:tc>
        <w:tc>
          <w:tcPr>
            <w:tcW w:w="7796" w:type="dxa"/>
            <w:tcBorders>
              <w:top w:val="single" w:sz="4" w:space="0" w:color="000000"/>
              <w:left w:val="single" w:sz="4" w:space="0" w:color="000000"/>
              <w:bottom w:val="single" w:sz="4" w:space="0" w:color="000000"/>
            </w:tcBorders>
            <w:shd w:val="clear" w:color="auto" w:fill="auto"/>
          </w:tcPr>
          <w:p w:rsidR="00B70413" w:rsidRPr="007B6A78" w:rsidRDefault="00B70413" w:rsidP="00550475">
            <w:r w:rsidRPr="007B6A78">
              <w:rPr>
                <w:color w:val="000000"/>
                <w:spacing w:val="-2"/>
              </w:rPr>
              <w:t>ИНН</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B70413" w:rsidRPr="007B6A78" w:rsidRDefault="00B70413" w:rsidP="00550475">
            <w:pPr>
              <w:snapToGrid w:val="0"/>
              <w:rPr>
                <w:color w:val="000000"/>
                <w:vertAlign w:val="subscript"/>
              </w:rPr>
            </w:pPr>
          </w:p>
        </w:tc>
      </w:tr>
      <w:tr w:rsidR="00B70413" w:rsidRPr="007B6A78" w:rsidTr="006D6317">
        <w:tc>
          <w:tcPr>
            <w:tcW w:w="460" w:type="dxa"/>
            <w:tcBorders>
              <w:top w:val="single" w:sz="4" w:space="0" w:color="000000"/>
              <w:left w:val="single" w:sz="4" w:space="0" w:color="000000"/>
              <w:bottom w:val="single" w:sz="4" w:space="0" w:color="000000"/>
            </w:tcBorders>
            <w:shd w:val="clear" w:color="auto" w:fill="auto"/>
          </w:tcPr>
          <w:p w:rsidR="00B70413" w:rsidRPr="007B6A78" w:rsidRDefault="00B70413" w:rsidP="00550475">
            <w:r w:rsidRPr="007B6A78">
              <w:rPr>
                <w:color w:val="000000"/>
              </w:rPr>
              <w:t>8</w:t>
            </w:r>
          </w:p>
        </w:tc>
        <w:tc>
          <w:tcPr>
            <w:tcW w:w="7796" w:type="dxa"/>
            <w:tcBorders>
              <w:top w:val="single" w:sz="4" w:space="0" w:color="000000"/>
              <w:left w:val="single" w:sz="4" w:space="0" w:color="000000"/>
              <w:bottom w:val="single" w:sz="4" w:space="0" w:color="000000"/>
            </w:tcBorders>
            <w:shd w:val="clear" w:color="auto" w:fill="auto"/>
          </w:tcPr>
          <w:p w:rsidR="00B70413" w:rsidRPr="007B6A78" w:rsidRDefault="00B70413" w:rsidP="00550475">
            <w:pPr>
              <w:rPr>
                <w:color w:val="000000"/>
                <w:spacing w:val="-1"/>
              </w:rPr>
            </w:pPr>
            <w:r w:rsidRPr="007B6A78">
              <w:rPr>
                <w:b/>
                <w:color w:val="000000"/>
                <w:spacing w:val="-1"/>
                <w:u w:val="single"/>
              </w:rPr>
              <w:t>(для индивидуальных предпринимателей)</w:t>
            </w:r>
          </w:p>
          <w:p w:rsidR="00B70413" w:rsidRPr="007B6A78" w:rsidRDefault="00B70413" w:rsidP="00550475">
            <w:r w:rsidRPr="007B6A78">
              <w:rPr>
                <w:color w:val="000000"/>
                <w:spacing w:val="-1"/>
              </w:rPr>
              <w:t xml:space="preserve">Документ, подтверждающий право на </w:t>
            </w:r>
            <w:r w:rsidRPr="007B6A78">
              <w:rPr>
                <w:color w:val="000000"/>
              </w:rPr>
              <w:t>занятие предпринимательской деятельностью (при наличии) с указанием н</w:t>
            </w:r>
            <w:r w:rsidRPr="007B6A78">
              <w:rPr>
                <w:color w:val="000000"/>
                <w:spacing w:val="-1"/>
              </w:rPr>
              <w:t xml:space="preserve">аименование документа, реквизиты документа (серия и номер) и кем и когда выдан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B70413" w:rsidRPr="007B6A78" w:rsidRDefault="00B70413" w:rsidP="00550475">
            <w:pPr>
              <w:snapToGrid w:val="0"/>
              <w:rPr>
                <w:color w:val="000000"/>
                <w:spacing w:val="-9"/>
                <w:vertAlign w:val="subscript"/>
              </w:rPr>
            </w:pPr>
          </w:p>
        </w:tc>
      </w:tr>
      <w:tr w:rsidR="00B70413" w:rsidRPr="007B6A78" w:rsidTr="006D6317">
        <w:trPr>
          <w:trHeight w:val="132"/>
        </w:trPr>
        <w:tc>
          <w:tcPr>
            <w:tcW w:w="460" w:type="dxa"/>
            <w:tcBorders>
              <w:top w:val="single" w:sz="4" w:space="0" w:color="000000"/>
              <w:left w:val="single" w:sz="4" w:space="0" w:color="000000"/>
              <w:bottom w:val="single" w:sz="4" w:space="0" w:color="000000"/>
            </w:tcBorders>
            <w:shd w:val="clear" w:color="auto" w:fill="auto"/>
          </w:tcPr>
          <w:p w:rsidR="00B70413" w:rsidRPr="007B6A78" w:rsidRDefault="00B70413" w:rsidP="00550475">
            <w:r w:rsidRPr="007B6A78">
              <w:rPr>
                <w:color w:val="000000"/>
              </w:rPr>
              <w:t>9</w:t>
            </w:r>
          </w:p>
        </w:tc>
        <w:tc>
          <w:tcPr>
            <w:tcW w:w="7796" w:type="dxa"/>
            <w:tcBorders>
              <w:top w:val="single" w:sz="4" w:space="0" w:color="000000"/>
              <w:left w:val="single" w:sz="4" w:space="0" w:color="000000"/>
              <w:bottom w:val="single" w:sz="4" w:space="0" w:color="000000"/>
            </w:tcBorders>
            <w:shd w:val="clear" w:color="auto" w:fill="auto"/>
          </w:tcPr>
          <w:p w:rsidR="00B70413" w:rsidRPr="007B6A78" w:rsidRDefault="00B70413" w:rsidP="00550475">
            <w:r w:rsidRPr="007B6A78">
              <w:rPr>
                <w:color w:val="000000"/>
                <w:spacing w:val="-1"/>
              </w:rPr>
              <w:t xml:space="preserve">Контактные телефоны (с указанием </w:t>
            </w:r>
            <w:r w:rsidRPr="007B6A78">
              <w:rPr>
                <w:color w:val="000000"/>
              </w:rPr>
              <w:t xml:space="preserve">кода страны и города)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B70413" w:rsidRPr="007B6A78" w:rsidRDefault="00B70413" w:rsidP="00550475">
            <w:pPr>
              <w:snapToGrid w:val="0"/>
              <w:rPr>
                <w:color w:val="000000"/>
                <w:vertAlign w:val="subscript"/>
              </w:rPr>
            </w:pPr>
          </w:p>
        </w:tc>
      </w:tr>
      <w:tr w:rsidR="00B70413" w:rsidRPr="007B6A78" w:rsidTr="006D6317">
        <w:tc>
          <w:tcPr>
            <w:tcW w:w="460" w:type="dxa"/>
            <w:tcBorders>
              <w:top w:val="single" w:sz="4" w:space="0" w:color="000000"/>
              <w:left w:val="single" w:sz="4" w:space="0" w:color="000000"/>
              <w:bottom w:val="single" w:sz="4" w:space="0" w:color="000000"/>
            </w:tcBorders>
            <w:shd w:val="clear" w:color="auto" w:fill="auto"/>
          </w:tcPr>
          <w:p w:rsidR="00B70413" w:rsidRPr="007B6A78" w:rsidRDefault="00B70413" w:rsidP="00550475">
            <w:r w:rsidRPr="007B6A78">
              <w:rPr>
                <w:color w:val="000000"/>
              </w:rPr>
              <w:t>10</w:t>
            </w:r>
          </w:p>
        </w:tc>
        <w:tc>
          <w:tcPr>
            <w:tcW w:w="7796" w:type="dxa"/>
            <w:tcBorders>
              <w:top w:val="single" w:sz="4" w:space="0" w:color="000000"/>
              <w:left w:val="single" w:sz="4" w:space="0" w:color="000000"/>
              <w:bottom w:val="single" w:sz="4" w:space="0" w:color="000000"/>
            </w:tcBorders>
            <w:shd w:val="clear" w:color="auto" w:fill="auto"/>
          </w:tcPr>
          <w:p w:rsidR="00B70413" w:rsidRPr="007B6A78" w:rsidRDefault="00B70413" w:rsidP="00550475">
            <w:r w:rsidRPr="007B6A78">
              <w:rPr>
                <w:color w:val="000000"/>
                <w:spacing w:val="-1"/>
              </w:rPr>
              <w:t>Факс (с указанием страны и города)</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B70413" w:rsidRPr="007B6A78" w:rsidRDefault="00B70413" w:rsidP="00550475">
            <w:pPr>
              <w:snapToGrid w:val="0"/>
              <w:rPr>
                <w:color w:val="000000"/>
                <w:spacing w:val="-1"/>
                <w:vertAlign w:val="subscript"/>
              </w:rPr>
            </w:pPr>
          </w:p>
        </w:tc>
      </w:tr>
      <w:tr w:rsidR="00B70413" w:rsidRPr="007B6A78" w:rsidTr="006D6317">
        <w:tc>
          <w:tcPr>
            <w:tcW w:w="460" w:type="dxa"/>
            <w:tcBorders>
              <w:top w:val="single" w:sz="4" w:space="0" w:color="000000"/>
              <w:left w:val="single" w:sz="4" w:space="0" w:color="000000"/>
              <w:bottom w:val="single" w:sz="4" w:space="0" w:color="000000"/>
            </w:tcBorders>
            <w:shd w:val="clear" w:color="auto" w:fill="auto"/>
          </w:tcPr>
          <w:p w:rsidR="00B70413" w:rsidRPr="007B6A78" w:rsidRDefault="00B70413" w:rsidP="00550475">
            <w:r w:rsidRPr="007B6A78">
              <w:rPr>
                <w:color w:val="000000"/>
              </w:rPr>
              <w:t>11</w:t>
            </w:r>
          </w:p>
        </w:tc>
        <w:tc>
          <w:tcPr>
            <w:tcW w:w="7796" w:type="dxa"/>
            <w:tcBorders>
              <w:top w:val="single" w:sz="4" w:space="0" w:color="000000"/>
              <w:left w:val="single" w:sz="4" w:space="0" w:color="000000"/>
              <w:bottom w:val="single" w:sz="4" w:space="0" w:color="000000"/>
            </w:tcBorders>
            <w:shd w:val="clear" w:color="auto" w:fill="auto"/>
          </w:tcPr>
          <w:p w:rsidR="00B70413" w:rsidRPr="007B6A78" w:rsidRDefault="00B70413" w:rsidP="00550475">
            <w:r w:rsidRPr="007B6A78">
              <w:rPr>
                <w:color w:val="000000"/>
                <w:spacing w:val="-2"/>
              </w:rPr>
              <w:t>Адрес электронной почты</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B70413" w:rsidRPr="007B6A78" w:rsidRDefault="00B70413" w:rsidP="00550475">
            <w:pPr>
              <w:snapToGrid w:val="0"/>
              <w:rPr>
                <w:color w:val="000000"/>
                <w:spacing w:val="-1"/>
                <w:vertAlign w:val="subscript"/>
              </w:rPr>
            </w:pPr>
          </w:p>
        </w:tc>
      </w:tr>
    </w:tbl>
    <w:p w:rsidR="00B70413" w:rsidRPr="007B6A78" w:rsidRDefault="00B70413" w:rsidP="00B70413">
      <w:pPr>
        <w:rPr>
          <w:color w:val="000000"/>
          <w:spacing w:val="-5"/>
        </w:rPr>
      </w:pPr>
      <w:r w:rsidRPr="007B6A78">
        <w:rPr>
          <w:color w:val="000000"/>
          <w:spacing w:val="-5"/>
        </w:rPr>
        <w:t>_______________</w:t>
      </w:r>
      <w:r w:rsidRPr="007B6A78">
        <w:rPr>
          <w:color w:val="000000"/>
          <w:spacing w:val="-5"/>
        </w:rPr>
        <w:tab/>
        <w:t>_____________________________________________________</w:t>
      </w:r>
    </w:p>
    <w:p w:rsidR="00B70413" w:rsidRPr="007B6A78" w:rsidRDefault="00B70413" w:rsidP="00B70413">
      <w:r w:rsidRPr="007B6A78">
        <w:rPr>
          <w:color w:val="000000"/>
          <w:spacing w:val="-5"/>
        </w:rPr>
        <w:t>(подпись, М.П.)</w:t>
      </w:r>
      <w:r w:rsidRPr="007B6A78">
        <w:rPr>
          <w:color w:val="000000"/>
          <w:spacing w:val="-5"/>
        </w:rPr>
        <w:tab/>
      </w:r>
      <w:r w:rsidRPr="007B6A78">
        <w:rPr>
          <w:color w:val="000000"/>
          <w:spacing w:val="-5"/>
        </w:rPr>
        <w:tab/>
      </w:r>
      <w:r w:rsidRPr="007B6A78">
        <w:rPr>
          <w:color w:val="000000"/>
          <w:spacing w:val="-5"/>
        </w:rPr>
        <w:tab/>
      </w:r>
      <w:r w:rsidRPr="007B6A78">
        <w:rPr>
          <w:color w:val="000000"/>
          <w:spacing w:val="-5"/>
        </w:rPr>
        <w:tab/>
      </w:r>
      <w:r w:rsidRPr="007B6A78">
        <w:rPr>
          <w:color w:val="000000"/>
          <w:spacing w:val="-1"/>
        </w:rPr>
        <w:t>(фамилия, имя, отчество)</w:t>
      </w:r>
    </w:p>
    <w:p w:rsidR="00B70413" w:rsidRPr="007B6A78" w:rsidRDefault="00B70413" w:rsidP="00B70413"/>
    <w:p w:rsidR="001B0142" w:rsidRPr="007B6A78" w:rsidRDefault="006D6317" w:rsidP="001B0142">
      <w:pPr>
        <w:jc w:val="right"/>
      </w:pPr>
      <w:r w:rsidRPr="007B6A78">
        <w:lastRenderedPageBreak/>
        <w:t>Приложение № 5</w:t>
      </w:r>
    </w:p>
    <w:p w:rsidR="001B0142" w:rsidRPr="007B6A78" w:rsidRDefault="001B0142" w:rsidP="001B0142">
      <w:pPr>
        <w:jc w:val="right"/>
      </w:pPr>
      <w:r w:rsidRPr="007B6A78">
        <w:t>к аукционной документации</w:t>
      </w:r>
    </w:p>
    <w:p w:rsidR="001B0142" w:rsidRPr="007B6A78" w:rsidRDefault="001B0142" w:rsidP="001B0142">
      <w:pPr>
        <w:jc w:val="center"/>
        <w:rPr>
          <w:b/>
          <w:u w:val="single"/>
        </w:rPr>
      </w:pPr>
    </w:p>
    <w:p w:rsidR="00447B90" w:rsidRDefault="00447B90" w:rsidP="00783F3F">
      <w:pPr>
        <w:jc w:val="center"/>
        <w:rPr>
          <w:b/>
          <w:u w:val="single"/>
        </w:rPr>
      </w:pPr>
    </w:p>
    <w:p w:rsidR="001B0142" w:rsidRPr="007B6A78" w:rsidRDefault="001B0142" w:rsidP="00783F3F">
      <w:pPr>
        <w:jc w:val="center"/>
        <w:rPr>
          <w:b/>
          <w:u w:val="single"/>
        </w:rPr>
      </w:pPr>
      <w:r w:rsidRPr="007B6A78">
        <w:rPr>
          <w:b/>
          <w:u w:val="single"/>
        </w:rPr>
        <w:t>ПРОЕКТ (ЛОТ № 1)</w:t>
      </w:r>
    </w:p>
    <w:p w:rsidR="001B0142" w:rsidRDefault="001B0142" w:rsidP="001B0142">
      <w:pPr>
        <w:jc w:val="center"/>
        <w:rPr>
          <w:b/>
          <w:u w:val="single"/>
        </w:rPr>
      </w:pPr>
    </w:p>
    <w:p w:rsidR="0001015E" w:rsidRPr="007B6A78" w:rsidRDefault="0001015E" w:rsidP="001B0142">
      <w:pPr>
        <w:jc w:val="center"/>
        <w:rPr>
          <w:b/>
          <w:u w:val="single"/>
        </w:rPr>
      </w:pPr>
    </w:p>
    <w:p w:rsidR="0004436C" w:rsidRPr="00447B90" w:rsidRDefault="0004436C" w:rsidP="00447B90">
      <w:pPr>
        <w:pStyle w:val="af6"/>
        <w:spacing w:line="240" w:lineRule="atLeast"/>
        <w:rPr>
          <w:i w:val="0"/>
        </w:rPr>
      </w:pPr>
      <w:r w:rsidRPr="00447B90">
        <w:rPr>
          <w:i w:val="0"/>
        </w:rPr>
        <w:t>Д</w:t>
      </w:r>
      <w:r w:rsidR="00447B90" w:rsidRPr="00447B90">
        <w:rPr>
          <w:i w:val="0"/>
        </w:rPr>
        <w:t xml:space="preserve">оговор </w:t>
      </w:r>
      <w:r w:rsidRPr="00447B90">
        <w:rPr>
          <w:i w:val="0"/>
        </w:rPr>
        <w:t xml:space="preserve">безвозмездного пользования </w:t>
      </w:r>
    </w:p>
    <w:p w:rsidR="0004436C" w:rsidRPr="00447B90" w:rsidRDefault="0004436C" w:rsidP="0004436C">
      <w:pPr>
        <w:spacing w:line="240" w:lineRule="atLeast"/>
        <w:jc w:val="center"/>
        <w:rPr>
          <w:b/>
        </w:rPr>
      </w:pPr>
      <w:r w:rsidRPr="00447B90">
        <w:rPr>
          <w:b/>
        </w:rPr>
        <w:t xml:space="preserve">муниципальным имуществом </w:t>
      </w:r>
      <w:r w:rsidR="00447B90" w:rsidRPr="00447B90">
        <w:rPr>
          <w:b/>
        </w:rPr>
        <w:t>№__</w:t>
      </w:r>
      <w:r w:rsidR="00447B90">
        <w:rPr>
          <w:b/>
        </w:rPr>
        <w:t>__</w:t>
      </w:r>
    </w:p>
    <w:p w:rsidR="0004436C" w:rsidRDefault="0004436C" w:rsidP="0004436C">
      <w:pPr>
        <w:spacing w:line="240" w:lineRule="atLeast"/>
      </w:pPr>
    </w:p>
    <w:p w:rsidR="00447B90" w:rsidRPr="007B6A78" w:rsidRDefault="00447B90" w:rsidP="0004436C">
      <w:pPr>
        <w:spacing w:line="240" w:lineRule="atLeast"/>
      </w:pPr>
    </w:p>
    <w:p w:rsidR="0004436C" w:rsidRPr="007B6A78" w:rsidRDefault="0004436C" w:rsidP="0004436C">
      <w:pPr>
        <w:spacing w:line="240" w:lineRule="atLeast"/>
      </w:pPr>
      <w:r w:rsidRPr="007B6A78">
        <w:t>г</w:t>
      </w:r>
      <w:r w:rsidR="006F5FEE" w:rsidRPr="007B6A78">
        <w:t>.</w:t>
      </w:r>
      <w:r w:rsidRPr="007B6A78">
        <w:t xml:space="preserve"> </w:t>
      </w:r>
      <w:r w:rsidR="006F5FEE" w:rsidRPr="007B6A78">
        <w:t>Котельнич</w:t>
      </w:r>
      <w:r w:rsidRPr="007B6A78">
        <w:t xml:space="preserve">                                                                                          </w:t>
      </w:r>
      <w:r w:rsidR="00644E48" w:rsidRPr="007B6A78">
        <w:t>«</w:t>
      </w:r>
      <w:r w:rsidR="006F5FEE" w:rsidRPr="007B6A78">
        <w:t>___</w:t>
      </w:r>
      <w:r w:rsidR="00644E48" w:rsidRPr="007B6A78">
        <w:t xml:space="preserve">» </w:t>
      </w:r>
      <w:r w:rsidR="006F5FEE" w:rsidRPr="007B6A78">
        <w:t>______</w:t>
      </w:r>
      <w:r w:rsidRPr="007B6A78">
        <w:t>___20</w:t>
      </w:r>
      <w:r w:rsidR="006F5FEE" w:rsidRPr="007B6A78">
        <w:t>24</w:t>
      </w:r>
      <w:r w:rsidRPr="007B6A78">
        <w:t>г.</w:t>
      </w:r>
    </w:p>
    <w:p w:rsidR="0004436C" w:rsidRDefault="0004436C" w:rsidP="0004436C">
      <w:pPr>
        <w:spacing w:line="240" w:lineRule="atLeast"/>
      </w:pPr>
    </w:p>
    <w:p w:rsidR="00447B90" w:rsidRPr="007B6A78" w:rsidRDefault="00447B90" w:rsidP="0004436C">
      <w:pPr>
        <w:spacing w:line="240" w:lineRule="atLeast"/>
      </w:pPr>
    </w:p>
    <w:p w:rsidR="003169F2" w:rsidRPr="007B6A78" w:rsidRDefault="003169F2" w:rsidP="00644E48">
      <w:pPr>
        <w:spacing w:line="240" w:lineRule="atLeast"/>
        <w:ind w:firstLine="567"/>
        <w:jc w:val="both"/>
      </w:pPr>
      <w:r w:rsidRPr="007B6A78">
        <w:rPr>
          <w:b/>
          <w:bCs/>
          <w:color w:val="000000"/>
          <w:lang w:eastAsia="ru-RU"/>
        </w:rPr>
        <w:t>Администрация Котельничского района Кировской области, выступающая от имени муниципального образования Котельничский муниципальный район Кировской области, </w:t>
      </w:r>
      <w:r w:rsidRPr="007B6A78">
        <w:rPr>
          <w:color w:val="000000"/>
          <w:lang w:eastAsia="ru-RU"/>
        </w:rPr>
        <w:t>именуемая в дальнейшем</w:t>
      </w:r>
      <w:r w:rsidRPr="007B6A78">
        <w:t xml:space="preserve"> </w:t>
      </w:r>
      <w:r w:rsidR="0004436C" w:rsidRPr="007B6A78">
        <w:t>«Ссудодатель»</w:t>
      </w:r>
      <w:r w:rsidRPr="007B6A78">
        <w:t xml:space="preserve"> </w:t>
      </w:r>
      <w:r w:rsidRPr="007B6A78">
        <w:rPr>
          <w:color w:val="000000"/>
          <w:lang w:eastAsia="ru-RU"/>
        </w:rPr>
        <w:t>в лице __________________________, действующего на основании Устава, с одной стороны</w:t>
      </w:r>
      <w:r w:rsidRPr="007B6A78">
        <w:t xml:space="preserve"> и </w:t>
      </w:r>
    </w:p>
    <w:p w:rsidR="0004436C" w:rsidRPr="007B6A78" w:rsidRDefault="003169F2" w:rsidP="00644E48">
      <w:pPr>
        <w:spacing w:line="240" w:lineRule="atLeast"/>
        <w:ind w:firstLine="567"/>
        <w:jc w:val="both"/>
      </w:pPr>
      <w:r w:rsidRPr="007B6A78">
        <w:t>_________________________________________________ именуемый в дальнейшем «Ссудополучатель», в лице________</w:t>
      </w:r>
      <w:r w:rsidR="00644E48" w:rsidRPr="007B6A78">
        <w:t>__</w:t>
      </w:r>
      <w:r w:rsidRPr="007B6A78">
        <w:t xml:space="preserve">________________________, действующего на основании _____________, с другой стороны </w:t>
      </w:r>
      <w:r w:rsidR="0004436C" w:rsidRPr="007B6A78">
        <w:t>(вместе - стороны), заключили настоящий Договор о нижеследующем:</w:t>
      </w:r>
    </w:p>
    <w:p w:rsidR="0004436C" w:rsidRPr="007B6A78" w:rsidRDefault="0004436C" w:rsidP="00644E48">
      <w:pPr>
        <w:spacing w:line="240" w:lineRule="atLeast"/>
        <w:ind w:firstLine="567"/>
        <w:jc w:val="center"/>
        <w:rPr>
          <w:b/>
        </w:rPr>
      </w:pPr>
    </w:p>
    <w:p w:rsidR="0004436C" w:rsidRPr="007B6A78" w:rsidRDefault="0004436C" w:rsidP="00644E48">
      <w:pPr>
        <w:numPr>
          <w:ilvl w:val="0"/>
          <w:numId w:val="47"/>
        </w:numPr>
        <w:suppressAutoHyphens w:val="0"/>
        <w:spacing w:line="240" w:lineRule="atLeast"/>
        <w:ind w:left="0" w:firstLine="0"/>
        <w:jc w:val="center"/>
        <w:rPr>
          <w:b/>
        </w:rPr>
      </w:pPr>
      <w:r w:rsidRPr="007B6A78">
        <w:rPr>
          <w:b/>
        </w:rPr>
        <w:t>Общие положения</w:t>
      </w:r>
    </w:p>
    <w:p w:rsidR="008309FB" w:rsidRPr="007B6A78" w:rsidRDefault="0004436C" w:rsidP="00644E48">
      <w:pPr>
        <w:tabs>
          <w:tab w:val="left" w:pos="1134"/>
        </w:tabs>
        <w:ind w:firstLine="567"/>
        <w:jc w:val="both"/>
      </w:pPr>
      <w:r w:rsidRPr="007B6A78">
        <w:t>1.1. Ссудодатель передает, а Ссудополучатель принимает в безвозмездное пользование муниципальное имущество</w:t>
      </w:r>
      <w:r w:rsidR="008309FB" w:rsidRPr="007B6A78">
        <w:t xml:space="preserve"> – объекты электросетевого хозяйства: </w:t>
      </w:r>
    </w:p>
    <w:p w:rsidR="008309FB" w:rsidRPr="007B6A78" w:rsidRDefault="008309FB" w:rsidP="00644E48">
      <w:pPr>
        <w:ind w:firstLine="567"/>
        <w:jc w:val="both"/>
      </w:pPr>
      <w:r w:rsidRPr="007B6A78">
        <w:t xml:space="preserve">- сооружение электроэнергетики (ВЛ-0,4 кВ от ЗТП 10/0,4 кВ № 20-75), кадастровый номер 43:13:000000:444, Котельничское с/п, 1969 год, протяженность 960 м.; </w:t>
      </w:r>
    </w:p>
    <w:p w:rsidR="008309FB" w:rsidRPr="007B6A78" w:rsidRDefault="008309FB" w:rsidP="00644E48">
      <w:pPr>
        <w:ind w:firstLine="567"/>
        <w:jc w:val="both"/>
      </w:pPr>
      <w:r w:rsidRPr="007B6A78">
        <w:t xml:space="preserve">- сооружение электроэнергетики (ВЛ-0,4 кВ от ЗТП 10/0,4 кВ № 20-76), кадастровый номер 43:13:000000:442, Котельничское с/п, 1969 год, протяженность 1440 м.; </w:t>
      </w:r>
    </w:p>
    <w:p w:rsidR="0004436C" w:rsidRPr="007B6A78" w:rsidRDefault="008309FB" w:rsidP="00644E48">
      <w:pPr>
        <w:spacing w:line="240" w:lineRule="atLeast"/>
        <w:ind w:firstLine="567"/>
        <w:jc w:val="both"/>
      </w:pPr>
      <w:r w:rsidRPr="007B6A78">
        <w:t>- линия электропередачи ВЛ-0,4 кВ Котельничское с/п, ВЛ-0,4 кВ от КТП № 20-74 10/0,4кВ, 1969 год, протяженность 1179м.</w:t>
      </w:r>
      <w:r w:rsidR="00644E48" w:rsidRPr="007B6A78">
        <w:t xml:space="preserve"> </w:t>
      </w:r>
      <w:r w:rsidR="0004436C" w:rsidRPr="007B6A78">
        <w:t xml:space="preserve">(далее – Объект). </w:t>
      </w:r>
    </w:p>
    <w:p w:rsidR="0004436C" w:rsidRPr="007B6A78" w:rsidRDefault="0004436C" w:rsidP="00644E48">
      <w:pPr>
        <w:spacing w:line="240" w:lineRule="atLeast"/>
        <w:ind w:firstLine="567"/>
        <w:jc w:val="both"/>
      </w:pPr>
      <w:r w:rsidRPr="007B6A78">
        <w:t xml:space="preserve">1.2. Объект является муниципальной собственностью муниципального образования </w:t>
      </w:r>
      <w:r w:rsidR="003169F2" w:rsidRPr="007B6A78">
        <w:t>Котельничский</w:t>
      </w:r>
      <w:r w:rsidRPr="007B6A78">
        <w:t xml:space="preserve"> муниципальный </w:t>
      </w:r>
      <w:r w:rsidR="003169F2" w:rsidRPr="007B6A78">
        <w:t>района</w:t>
      </w:r>
      <w:r w:rsidRPr="007B6A78">
        <w:t xml:space="preserve"> Кировской области и передается в пользование для использования в соответствии с его техническим назначением, а именно: эксплуатация имущества с целью транспортировки электрической энергии. </w:t>
      </w:r>
    </w:p>
    <w:p w:rsidR="0004436C" w:rsidRPr="007B6A78" w:rsidRDefault="0004436C" w:rsidP="00644E48">
      <w:pPr>
        <w:spacing w:line="240" w:lineRule="atLeast"/>
        <w:ind w:firstLine="567"/>
      </w:pPr>
      <w:r w:rsidRPr="007B6A78">
        <w:t>1.3. Настоящий Договор заключается на срок:</w:t>
      </w:r>
      <w:r w:rsidR="00644E48" w:rsidRPr="007B6A78">
        <w:t xml:space="preserve"> </w:t>
      </w:r>
      <w:r w:rsidRPr="007B6A78">
        <w:t>с «__»</w:t>
      </w:r>
      <w:r w:rsidR="00644E48" w:rsidRPr="007B6A78">
        <w:t>__</w:t>
      </w:r>
      <w:r w:rsidR="00447B90">
        <w:t>__</w:t>
      </w:r>
      <w:r w:rsidR="00644E48" w:rsidRPr="007B6A78">
        <w:t>_20_ г. по «__»__</w:t>
      </w:r>
      <w:r w:rsidR="00447B90">
        <w:t>_</w:t>
      </w:r>
      <w:r w:rsidRPr="007B6A78">
        <w:t xml:space="preserve">__20__ г. </w:t>
      </w:r>
    </w:p>
    <w:p w:rsidR="0004436C" w:rsidRPr="007B6A78" w:rsidRDefault="0004436C" w:rsidP="00644E48">
      <w:pPr>
        <w:spacing w:line="240" w:lineRule="atLeast"/>
        <w:ind w:firstLine="567"/>
        <w:rPr>
          <w:b/>
        </w:rPr>
      </w:pPr>
      <w:r w:rsidRPr="007B6A78">
        <w:rPr>
          <w:b/>
        </w:rPr>
        <w:t xml:space="preserve"> </w:t>
      </w:r>
    </w:p>
    <w:p w:rsidR="0004436C" w:rsidRPr="007B6A78" w:rsidRDefault="0004436C" w:rsidP="00644E48">
      <w:pPr>
        <w:numPr>
          <w:ilvl w:val="0"/>
          <w:numId w:val="47"/>
        </w:numPr>
        <w:suppressAutoHyphens w:val="0"/>
        <w:spacing w:line="240" w:lineRule="atLeast"/>
        <w:ind w:left="0" w:firstLine="0"/>
        <w:jc w:val="center"/>
        <w:rPr>
          <w:b/>
        </w:rPr>
      </w:pPr>
      <w:r w:rsidRPr="007B6A78">
        <w:rPr>
          <w:b/>
        </w:rPr>
        <w:t>Права сторон</w:t>
      </w:r>
    </w:p>
    <w:p w:rsidR="0004436C" w:rsidRPr="007B6A78" w:rsidRDefault="0004436C" w:rsidP="00644E48">
      <w:pPr>
        <w:spacing w:line="240" w:lineRule="atLeast"/>
        <w:ind w:firstLine="567"/>
      </w:pPr>
      <w:r w:rsidRPr="007B6A78">
        <w:t>2.1. Ссудодатель имеет право:</w:t>
      </w:r>
    </w:p>
    <w:p w:rsidR="0004436C" w:rsidRPr="007B6A78" w:rsidRDefault="0004436C" w:rsidP="00644E48">
      <w:pPr>
        <w:spacing w:line="240" w:lineRule="atLeast"/>
        <w:ind w:firstLine="567"/>
        <w:jc w:val="both"/>
      </w:pPr>
      <w:r w:rsidRPr="007B6A78">
        <w:t>2.1.1. Осуществлять проверки, в том числе с привлечением иных лиц, осуществляющих надзорно-разрешительные функции и полномочия, сохранности и использования по целевому назначению Объекта, переданного по настоящему Договору Ссудополучателю, в любое время без предварительного уведомления последнего.</w:t>
      </w:r>
    </w:p>
    <w:p w:rsidR="0004436C" w:rsidRPr="007B6A78" w:rsidRDefault="0004436C" w:rsidP="00644E48">
      <w:pPr>
        <w:spacing w:line="240" w:lineRule="atLeast"/>
        <w:ind w:firstLine="567"/>
        <w:jc w:val="both"/>
      </w:pPr>
      <w:r w:rsidRPr="007B6A78">
        <w:t>2.1.</w:t>
      </w:r>
      <w:r w:rsidR="00D03F30">
        <w:t>2</w:t>
      </w:r>
      <w:r w:rsidRPr="007B6A78">
        <w:t xml:space="preserve">. Досрочно расторгнуть Договор по основаниям и в порядке, предусмотренным действующим законодательством и Договором. </w:t>
      </w:r>
    </w:p>
    <w:p w:rsidR="0004436C" w:rsidRPr="007B6A78" w:rsidRDefault="0004436C" w:rsidP="00644E48">
      <w:pPr>
        <w:spacing w:line="240" w:lineRule="atLeast"/>
        <w:ind w:firstLine="567"/>
        <w:jc w:val="both"/>
      </w:pPr>
      <w:r w:rsidRPr="007B6A78">
        <w:t>2.2. Ссудополучатель имеет право:</w:t>
      </w:r>
    </w:p>
    <w:p w:rsidR="0004436C" w:rsidRPr="007B6A78" w:rsidRDefault="0004436C" w:rsidP="00644E48">
      <w:pPr>
        <w:spacing w:line="240" w:lineRule="atLeast"/>
        <w:ind w:firstLine="567"/>
        <w:jc w:val="both"/>
      </w:pPr>
      <w:r w:rsidRPr="007B6A78">
        <w:t xml:space="preserve">2.2.1. Пользоваться переданным ему Объектом в соответствии с условиями Договора и действующим законодательством. </w:t>
      </w:r>
    </w:p>
    <w:p w:rsidR="0004436C" w:rsidRPr="007B6A78" w:rsidRDefault="0004436C" w:rsidP="00644E48">
      <w:pPr>
        <w:spacing w:line="240" w:lineRule="atLeast"/>
        <w:ind w:firstLine="567"/>
        <w:jc w:val="both"/>
      </w:pPr>
      <w:r w:rsidRPr="007B6A78">
        <w:t>2.2.2. Досрочно расторгнуть Договор по основаниям и в порядке, предусмотренным действующим законодательством и Договором.</w:t>
      </w:r>
    </w:p>
    <w:p w:rsidR="0004436C" w:rsidRDefault="0004436C" w:rsidP="00644E48">
      <w:pPr>
        <w:spacing w:line="240" w:lineRule="atLeast"/>
        <w:ind w:firstLine="567"/>
      </w:pPr>
    </w:p>
    <w:p w:rsidR="00447B90" w:rsidRDefault="00447B90" w:rsidP="00644E48">
      <w:pPr>
        <w:spacing w:line="240" w:lineRule="atLeast"/>
        <w:ind w:firstLine="567"/>
      </w:pPr>
    </w:p>
    <w:p w:rsidR="00447B90" w:rsidRPr="007B6A78" w:rsidRDefault="00447B90" w:rsidP="00644E48">
      <w:pPr>
        <w:spacing w:line="240" w:lineRule="atLeast"/>
        <w:ind w:firstLine="567"/>
      </w:pPr>
    </w:p>
    <w:p w:rsidR="0004436C" w:rsidRPr="007B6A78" w:rsidRDefault="0004436C" w:rsidP="00644E48">
      <w:pPr>
        <w:numPr>
          <w:ilvl w:val="0"/>
          <w:numId w:val="47"/>
        </w:numPr>
        <w:suppressAutoHyphens w:val="0"/>
        <w:spacing w:line="240" w:lineRule="atLeast"/>
        <w:ind w:left="0" w:firstLine="0"/>
        <w:jc w:val="center"/>
        <w:rPr>
          <w:b/>
        </w:rPr>
      </w:pPr>
      <w:r w:rsidRPr="007B6A78">
        <w:rPr>
          <w:b/>
        </w:rPr>
        <w:lastRenderedPageBreak/>
        <w:t>Обязанности сторон</w:t>
      </w:r>
    </w:p>
    <w:p w:rsidR="0004436C" w:rsidRPr="007B6A78" w:rsidRDefault="0004436C" w:rsidP="00644E48">
      <w:pPr>
        <w:spacing w:line="240" w:lineRule="atLeast"/>
        <w:ind w:firstLine="567"/>
      </w:pPr>
      <w:r w:rsidRPr="007B6A78">
        <w:t>3.1 Ссудодатель обязан:</w:t>
      </w:r>
    </w:p>
    <w:p w:rsidR="0004436C" w:rsidRPr="007B6A78" w:rsidRDefault="0004436C" w:rsidP="00644E48">
      <w:pPr>
        <w:spacing w:line="240" w:lineRule="atLeast"/>
        <w:ind w:firstLine="567"/>
        <w:jc w:val="both"/>
      </w:pPr>
      <w:r w:rsidRPr="007B6A78">
        <w:t>3.1.1. Передать Ссудополучателю Объект в пользование по акту приема-передачи, а также имеющуюся документацию. Обязательство по передаче Объекта в пользование считается исполненным с момента подписания акта приема-передачи</w:t>
      </w:r>
      <w:r w:rsidR="00940E2A">
        <w:t>.</w:t>
      </w:r>
    </w:p>
    <w:p w:rsidR="0004436C" w:rsidRPr="007B6A78" w:rsidRDefault="0004436C" w:rsidP="00644E48">
      <w:pPr>
        <w:spacing w:line="240" w:lineRule="atLeast"/>
        <w:ind w:firstLine="567"/>
        <w:jc w:val="both"/>
      </w:pPr>
      <w:r w:rsidRPr="007B6A78">
        <w:t>3.1.2. В течение пяти дней после расторжения Договора принять Объект от Ссудополучателя по акту приема-передачи.</w:t>
      </w:r>
    </w:p>
    <w:p w:rsidR="0004436C" w:rsidRPr="007B6A78" w:rsidRDefault="0004436C" w:rsidP="00644E48">
      <w:pPr>
        <w:spacing w:line="240" w:lineRule="atLeast"/>
        <w:ind w:firstLine="567"/>
        <w:jc w:val="both"/>
      </w:pPr>
      <w:r w:rsidRPr="007B6A78">
        <w:t xml:space="preserve">3.2. Ссудополучатель обязан: </w:t>
      </w:r>
    </w:p>
    <w:p w:rsidR="0004436C" w:rsidRPr="007B6A78" w:rsidRDefault="0004436C" w:rsidP="00644E48">
      <w:pPr>
        <w:spacing w:line="240" w:lineRule="atLeast"/>
        <w:ind w:firstLine="567"/>
        <w:jc w:val="both"/>
      </w:pPr>
      <w:r w:rsidRPr="007B6A78">
        <w:t>3.2.1. Принять от Ссудодателя Объект в пользование по акту приема-передачи.</w:t>
      </w:r>
    </w:p>
    <w:p w:rsidR="0004436C" w:rsidRPr="007B6A78" w:rsidRDefault="0004436C" w:rsidP="00644E48">
      <w:pPr>
        <w:pStyle w:val="41"/>
        <w:shd w:val="clear" w:color="auto" w:fill="auto"/>
        <w:tabs>
          <w:tab w:val="left" w:pos="0"/>
        </w:tabs>
        <w:spacing w:after="0" w:line="240" w:lineRule="auto"/>
        <w:ind w:firstLine="567"/>
        <w:contextualSpacing/>
        <w:jc w:val="both"/>
        <w:rPr>
          <w:sz w:val="24"/>
          <w:szCs w:val="24"/>
        </w:rPr>
      </w:pPr>
      <w:r w:rsidRPr="007B6A78">
        <w:rPr>
          <w:color w:val="000000"/>
          <w:sz w:val="24"/>
          <w:szCs w:val="24"/>
        </w:rPr>
        <w:t xml:space="preserve">3.2.2. Использовать </w:t>
      </w:r>
      <w:r w:rsidRPr="007B6A78">
        <w:rPr>
          <w:sz w:val="24"/>
          <w:szCs w:val="24"/>
        </w:rPr>
        <w:t>Объект</w:t>
      </w:r>
      <w:r w:rsidRPr="007B6A78">
        <w:rPr>
          <w:color w:val="000000"/>
          <w:sz w:val="24"/>
          <w:szCs w:val="24"/>
        </w:rPr>
        <w:t xml:space="preserve"> только по прямому назнач</w:t>
      </w:r>
      <w:r w:rsidR="00EF4B8E">
        <w:rPr>
          <w:color w:val="000000"/>
          <w:sz w:val="24"/>
          <w:szCs w:val="24"/>
        </w:rPr>
        <w:t>ению, согласно п. 1.2. Договора</w:t>
      </w:r>
      <w:r w:rsidRPr="007B6A78">
        <w:rPr>
          <w:color w:val="000000"/>
          <w:sz w:val="24"/>
          <w:szCs w:val="24"/>
        </w:rPr>
        <w:t>.</w:t>
      </w:r>
    </w:p>
    <w:p w:rsidR="0004436C" w:rsidRPr="007B6A78" w:rsidRDefault="0004436C" w:rsidP="00644E48">
      <w:pPr>
        <w:pStyle w:val="41"/>
        <w:shd w:val="clear" w:color="auto" w:fill="auto"/>
        <w:tabs>
          <w:tab w:val="left" w:pos="0"/>
        </w:tabs>
        <w:spacing w:after="0" w:line="240" w:lineRule="auto"/>
        <w:ind w:firstLine="567"/>
        <w:contextualSpacing/>
        <w:jc w:val="both"/>
        <w:rPr>
          <w:sz w:val="24"/>
          <w:szCs w:val="24"/>
        </w:rPr>
      </w:pPr>
      <w:r w:rsidRPr="007B6A78">
        <w:rPr>
          <w:color w:val="000000"/>
          <w:sz w:val="24"/>
          <w:szCs w:val="24"/>
        </w:rPr>
        <w:t xml:space="preserve">3.2.3. </w:t>
      </w:r>
      <w:r w:rsidRPr="007B6A78">
        <w:rPr>
          <w:sz w:val="24"/>
          <w:szCs w:val="24"/>
        </w:rPr>
        <w:t>Содержать Объект в надлежащем противопожарном состоянии с соблюдением соответствующих норм и правил.</w:t>
      </w:r>
    </w:p>
    <w:p w:rsidR="0004436C" w:rsidRPr="007B6A78" w:rsidRDefault="0004436C" w:rsidP="00644E48">
      <w:pPr>
        <w:pStyle w:val="41"/>
        <w:shd w:val="clear" w:color="auto" w:fill="auto"/>
        <w:tabs>
          <w:tab w:val="left" w:pos="0"/>
        </w:tabs>
        <w:spacing w:after="0" w:line="240" w:lineRule="auto"/>
        <w:ind w:firstLine="567"/>
        <w:contextualSpacing/>
        <w:jc w:val="both"/>
        <w:rPr>
          <w:sz w:val="24"/>
          <w:szCs w:val="24"/>
        </w:rPr>
      </w:pPr>
      <w:r w:rsidRPr="007B6A78">
        <w:rPr>
          <w:color w:val="000000"/>
          <w:sz w:val="24"/>
          <w:szCs w:val="24"/>
        </w:rPr>
        <w:t xml:space="preserve">3.2.4. Обеспечивать сохранность инженерных сетей, коммуникаций и оборудования, находящихся в составе </w:t>
      </w:r>
      <w:r w:rsidRPr="007B6A78">
        <w:rPr>
          <w:sz w:val="24"/>
          <w:szCs w:val="24"/>
        </w:rPr>
        <w:t>Объект</w:t>
      </w:r>
      <w:r w:rsidRPr="007B6A78">
        <w:rPr>
          <w:color w:val="000000"/>
          <w:sz w:val="24"/>
          <w:szCs w:val="24"/>
        </w:rPr>
        <w:t>а и функционально связанных с ним.</w:t>
      </w:r>
    </w:p>
    <w:p w:rsidR="0004436C" w:rsidRPr="007B6A78" w:rsidRDefault="0004436C" w:rsidP="00644E48">
      <w:pPr>
        <w:pStyle w:val="41"/>
        <w:shd w:val="clear" w:color="auto" w:fill="auto"/>
        <w:tabs>
          <w:tab w:val="left" w:pos="0"/>
        </w:tabs>
        <w:spacing w:after="0" w:line="240" w:lineRule="auto"/>
        <w:ind w:firstLine="567"/>
        <w:contextualSpacing/>
        <w:jc w:val="both"/>
        <w:rPr>
          <w:sz w:val="24"/>
          <w:szCs w:val="24"/>
        </w:rPr>
      </w:pPr>
      <w:r w:rsidRPr="007B6A78">
        <w:rPr>
          <w:color w:val="000000"/>
          <w:sz w:val="24"/>
          <w:szCs w:val="24"/>
        </w:rPr>
        <w:t xml:space="preserve">3.2.5. Без разрешения </w:t>
      </w:r>
      <w:r w:rsidRPr="007B6A78">
        <w:rPr>
          <w:sz w:val="24"/>
          <w:szCs w:val="24"/>
        </w:rPr>
        <w:t>Ссудодателя</w:t>
      </w:r>
      <w:r w:rsidRPr="007B6A78">
        <w:rPr>
          <w:color w:val="000000"/>
          <w:sz w:val="24"/>
          <w:szCs w:val="24"/>
        </w:rPr>
        <w:t xml:space="preserve"> не совершать действий, направленных на переоборудование </w:t>
      </w:r>
      <w:r w:rsidRPr="007B6A78">
        <w:rPr>
          <w:sz w:val="24"/>
          <w:szCs w:val="24"/>
        </w:rPr>
        <w:t>Объект</w:t>
      </w:r>
      <w:r w:rsidRPr="007B6A78">
        <w:rPr>
          <w:color w:val="000000"/>
          <w:sz w:val="24"/>
          <w:szCs w:val="24"/>
        </w:rPr>
        <w:t>а, прокладку коммуникаций (в том числе переделку или прокладку сетей).</w:t>
      </w:r>
    </w:p>
    <w:p w:rsidR="0004436C" w:rsidRPr="007B6A78" w:rsidRDefault="0004436C" w:rsidP="00644E48">
      <w:pPr>
        <w:pStyle w:val="41"/>
        <w:shd w:val="clear" w:color="auto" w:fill="auto"/>
        <w:tabs>
          <w:tab w:val="left" w:pos="0"/>
        </w:tabs>
        <w:spacing w:after="0" w:line="240" w:lineRule="auto"/>
        <w:ind w:firstLine="567"/>
        <w:contextualSpacing/>
        <w:jc w:val="both"/>
        <w:rPr>
          <w:sz w:val="24"/>
          <w:szCs w:val="24"/>
          <w:u w:val="single"/>
        </w:rPr>
      </w:pPr>
      <w:r w:rsidRPr="007B6A78">
        <w:rPr>
          <w:color w:val="000000"/>
          <w:sz w:val="24"/>
          <w:szCs w:val="24"/>
        </w:rPr>
        <w:t xml:space="preserve">3.2.6. Соблюдать технические, санитарно-эпидемиологические, противопожарные и иные обязательные нормы, требования промышленной безопасности опасного производственного объекта, предъявляемые к </w:t>
      </w:r>
      <w:r w:rsidRPr="007B6A78">
        <w:rPr>
          <w:sz w:val="24"/>
          <w:szCs w:val="24"/>
        </w:rPr>
        <w:t>Объекту</w:t>
      </w:r>
      <w:r w:rsidRPr="007B6A78">
        <w:rPr>
          <w:color w:val="000000"/>
          <w:sz w:val="24"/>
          <w:szCs w:val="24"/>
        </w:rPr>
        <w:t xml:space="preserve"> в соответствии с его назначением</w:t>
      </w:r>
      <w:r w:rsidR="00EF4B8E">
        <w:rPr>
          <w:color w:val="000000"/>
          <w:sz w:val="24"/>
          <w:szCs w:val="24"/>
        </w:rPr>
        <w:t>.</w:t>
      </w:r>
    </w:p>
    <w:p w:rsidR="0004436C" w:rsidRPr="007B6A78" w:rsidRDefault="0004436C" w:rsidP="00644E48">
      <w:pPr>
        <w:pStyle w:val="41"/>
        <w:shd w:val="clear" w:color="auto" w:fill="auto"/>
        <w:tabs>
          <w:tab w:val="left" w:pos="0"/>
        </w:tabs>
        <w:spacing w:after="0" w:line="240" w:lineRule="auto"/>
        <w:ind w:firstLine="567"/>
        <w:contextualSpacing/>
        <w:jc w:val="both"/>
        <w:rPr>
          <w:sz w:val="24"/>
          <w:szCs w:val="24"/>
          <w:u w:val="single"/>
        </w:rPr>
      </w:pPr>
      <w:r w:rsidRPr="007B6A78">
        <w:rPr>
          <w:color w:val="000000"/>
          <w:sz w:val="24"/>
          <w:szCs w:val="24"/>
        </w:rPr>
        <w:t xml:space="preserve">3.2.7. </w:t>
      </w:r>
      <w:r w:rsidRPr="007B6A78">
        <w:rPr>
          <w:sz w:val="24"/>
          <w:szCs w:val="24"/>
        </w:rPr>
        <w:t>Содержать Объект не ниже технического состояния, зафиксированного в акте приема-передачи. Обеспечивать соблюдение стандартов, норм и правил пожарной безопасности, выполнение постановлений и предписаний Ростехнадзора.</w:t>
      </w:r>
    </w:p>
    <w:p w:rsidR="0004436C" w:rsidRPr="007B6A78" w:rsidRDefault="0004436C" w:rsidP="00644E48">
      <w:pPr>
        <w:pStyle w:val="41"/>
        <w:shd w:val="clear" w:color="auto" w:fill="auto"/>
        <w:tabs>
          <w:tab w:val="left" w:pos="0"/>
        </w:tabs>
        <w:spacing w:after="0" w:line="240" w:lineRule="auto"/>
        <w:ind w:firstLine="567"/>
        <w:contextualSpacing/>
        <w:jc w:val="both"/>
        <w:rPr>
          <w:sz w:val="24"/>
          <w:szCs w:val="24"/>
          <w:u w:val="single"/>
        </w:rPr>
      </w:pPr>
      <w:r w:rsidRPr="007B6A78">
        <w:rPr>
          <w:color w:val="000000"/>
          <w:sz w:val="24"/>
          <w:szCs w:val="24"/>
        </w:rPr>
        <w:t xml:space="preserve">3.2.8. </w:t>
      </w:r>
      <w:r w:rsidRPr="007B6A78">
        <w:rPr>
          <w:sz w:val="24"/>
          <w:szCs w:val="24"/>
        </w:rPr>
        <w:t>Обеспечить антитеррористическую безопасность Объекта.</w:t>
      </w:r>
    </w:p>
    <w:p w:rsidR="0004436C" w:rsidRPr="007B6A78" w:rsidRDefault="0004436C" w:rsidP="00644E48">
      <w:pPr>
        <w:pStyle w:val="41"/>
        <w:shd w:val="clear" w:color="auto" w:fill="auto"/>
        <w:tabs>
          <w:tab w:val="left" w:pos="0"/>
        </w:tabs>
        <w:spacing w:after="0" w:line="240" w:lineRule="auto"/>
        <w:ind w:firstLine="567"/>
        <w:contextualSpacing/>
        <w:jc w:val="both"/>
        <w:rPr>
          <w:sz w:val="24"/>
          <w:szCs w:val="24"/>
          <w:u w:val="single"/>
        </w:rPr>
      </w:pPr>
      <w:r w:rsidRPr="007B6A78">
        <w:rPr>
          <w:color w:val="000000"/>
          <w:sz w:val="24"/>
          <w:szCs w:val="24"/>
        </w:rPr>
        <w:t xml:space="preserve">3.2.9. </w:t>
      </w:r>
      <w:r w:rsidRPr="007B6A78">
        <w:rPr>
          <w:sz w:val="24"/>
          <w:szCs w:val="24"/>
        </w:rPr>
        <w:t>При причинении ущерба Объекту (в результате пожара, взрыва, действия молнии, стихийного бедствия, преднамеренного повреждения третьими лицами, аварий, просадки грунта, иных событий или действий третьих лиц) немедленно принять все возможные меры по спасению Объекта,</w:t>
      </w:r>
      <w:r w:rsidRPr="007B6A78">
        <w:rPr>
          <w:color w:val="000000"/>
          <w:sz w:val="24"/>
          <w:szCs w:val="24"/>
        </w:rPr>
        <w:t xml:space="preserve"> устранению причин, </w:t>
      </w:r>
      <w:r w:rsidRPr="007B6A78">
        <w:rPr>
          <w:sz w:val="24"/>
          <w:szCs w:val="24"/>
        </w:rPr>
        <w:t>предотвращению угрозы дальнейшего разрушения или повреждения Объекта, сведению убытков к минимуму</w:t>
      </w:r>
      <w:r w:rsidRPr="007B6A78">
        <w:rPr>
          <w:color w:val="000000"/>
          <w:sz w:val="24"/>
          <w:szCs w:val="24"/>
        </w:rPr>
        <w:t>.</w:t>
      </w:r>
      <w:r w:rsidRPr="007B6A78">
        <w:rPr>
          <w:sz w:val="24"/>
          <w:szCs w:val="24"/>
        </w:rPr>
        <w:t xml:space="preserve"> </w:t>
      </w:r>
    </w:p>
    <w:p w:rsidR="0004436C" w:rsidRPr="007B6A78" w:rsidRDefault="0004436C" w:rsidP="00644E48">
      <w:pPr>
        <w:pStyle w:val="41"/>
        <w:shd w:val="clear" w:color="auto" w:fill="auto"/>
        <w:tabs>
          <w:tab w:val="left" w:pos="0"/>
        </w:tabs>
        <w:spacing w:after="0" w:line="240" w:lineRule="auto"/>
        <w:ind w:firstLine="567"/>
        <w:contextualSpacing/>
        <w:jc w:val="both"/>
        <w:rPr>
          <w:sz w:val="24"/>
          <w:szCs w:val="24"/>
          <w:u w:val="single"/>
        </w:rPr>
      </w:pPr>
      <w:r w:rsidRPr="007B6A78">
        <w:rPr>
          <w:color w:val="000000"/>
          <w:sz w:val="24"/>
          <w:szCs w:val="24"/>
        </w:rPr>
        <w:t xml:space="preserve">3.2.10. </w:t>
      </w:r>
      <w:r w:rsidRPr="007B6A78">
        <w:rPr>
          <w:sz w:val="24"/>
          <w:szCs w:val="24"/>
        </w:rPr>
        <w:t xml:space="preserve">В течение 12 часов </w:t>
      </w:r>
      <w:r w:rsidRPr="007B6A78">
        <w:rPr>
          <w:color w:val="000000"/>
          <w:sz w:val="24"/>
          <w:szCs w:val="24"/>
        </w:rPr>
        <w:t xml:space="preserve">уведомлять </w:t>
      </w:r>
      <w:r w:rsidRPr="007B6A78">
        <w:rPr>
          <w:sz w:val="24"/>
          <w:szCs w:val="24"/>
        </w:rPr>
        <w:t>Ссудодателя</w:t>
      </w:r>
      <w:r w:rsidRPr="007B6A78">
        <w:rPr>
          <w:color w:val="000000"/>
          <w:sz w:val="24"/>
          <w:szCs w:val="24"/>
        </w:rPr>
        <w:t xml:space="preserve"> о событиях и действиях, нанесших или имеющих реальную возможность нанести ущерб </w:t>
      </w:r>
      <w:r w:rsidRPr="007B6A78">
        <w:rPr>
          <w:sz w:val="24"/>
          <w:szCs w:val="24"/>
        </w:rPr>
        <w:t>Объект</w:t>
      </w:r>
      <w:r w:rsidRPr="007B6A78">
        <w:rPr>
          <w:color w:val="000000"/>
          <w:sz w:val="24"/>
          <w:szCs w:val="24"/>
        </w:rPr>
        <w:t>у.</w:t>
      </w:r>
    </w:p>
    <w:p w:rsidR="0004436C" w:rsidRPr="007B6A78" w:rsidRDefault="0004436C" w:rsidP="00644E48">
      <w:pPr>
        <w:pStyle w:val="41"/>
        <w:shd w:val="clear" w:color="auto" w:fill="auto"/>
        <w:tabs>
          <w:tab w:val="left" w:pos="0"/>
        </w:tabs>
        <w:spacing w:after="0" w:line="240" w:lineRule="auto"/>
        <w:ind w:firstLine="567"/>
        <w:contextualSpacing/>
        <w:jc w:val="both"/>
        <w:rPr>
          <w:sz w:val="24"/>
          <w:szCs w:val="24"/>
          <w:u w:val="single"/>
        </w:rPr>
      </w:pPr>
      <w:r w:rsidRPr="007B6A78">
        <w:rPr>
          <w:color w:val="000000"/>
          <w:sz w:val="24"/>
          <w:szCs w:val="24"/>
        </w:rPr>
        <w:t xml:space="preserve">3.2.11. Беспрепятственно обеспечивать представителям </w:t>
      </w:r>
      <w:r w:rsidRPr="007B6A78">
        <w:rPr>
          <w:sz w:val="24"/>
          <w:szCs w:val="24"/>
        </w:rPr>
        <w:t>Ссудодателя</w:t>
      </w:r>
      <w:r w:rsidRPr="007B6A78">
        <w:rPr>
          <w:color w:val="000000"/>
          <w:sz w:val="24"/>
          <w:szCs w:val="24"/>
        </w:rPr>
        <w:t xml:space="preserve"> доступ к </w:t>
      </w:r>
      <w:r w:rsidRPr="007B6A78">
        <w:rPr>
          <w:sz w:val="24"/>
          <w:szCs w:val="24"/>
        </w:rPr>
        <w:t>Объект</w:t>
      </w:r>
      <w:r w:rsidRPr="007B6A78">
        <w:rPr>
          <w:color w:val="000000"/>
          <w:sz w:val="24"/>
          <w:szCs w:val="24"/>
        </w:rPr>
        <w:t>у для проверки соблюдения условий договора</w:t>
      </w:r>
      <w:r w:rsidRPr="007B6A78">
        <w:rPr>
          <w:b/>
          <w:sz w:val="24"/>
          <w:szCs w:val="24"/>
        </w:rPr>
        <w:t xml:space="preserve"> </w:t>
      </w:r>
      <w:r w:rsidRPr="007B6A78">
        <w:rPr>
          <w:sz w:val="24"/>
          <w:szCs w:val="24"/>
        </w:rPr>
        <w:t>безвозмездного пользования</w:t>
      </w:r>
      <w:r w:rsidRPr="007B6A78">
        <w:rPr>
          <w:color w:val="000000"/>
          <w:sz w:val="24"/>
          <w:szCs w:val="24"/>
        </w:rPr>
        <w:t>.</w:t>
      </w:r>
    </w:p>
    <w:p w:rsidR="0004436C" w:rsidRPr="007B6A78" w:rsidRDefault="0004436C" w:rsidP="00644E48">
      <w:pPr>
        <w:pStyle w:val="41"/>
        <w:shd w:val="clear" w:color="auto" w:fill="auto"/>
        <w:tabs>
          <w:tab w:val="left" w:pos="0"/>
        </w:tabs>
        <w:spacing w:after="0" w:line="240" w:lineRule="auto"/>
        <w:ind w:firstLine="567"/>
        <w:contextualSpacing/>
        <w:jc w:val="both"/>
        <w:rPr>
          <w:sz w:val="24"/>
          <w:szCs w:val="24"/>
          <w:u w:val="single"/>
        </w:rPr>
      </w:pPr>
      <w:r w:rsidRPr="007B6A78">
        <w:rPr>
          <w:color w:val="000000"/>
          <w:sz w:val="24"/>
          <w:szCs w:val="24"/>
        </w:rPr>
        <w:t xml:space="preserve">3.2.12. Предоставлять </w:t>
      </w:r>
      <w:r w:rsidRPr="007B6A78">
        <w:rPr>
          <w:sz w:val="24"/>
          <w:szCs w:val="24"/>
        </w:rPr>
        <w:t>Ссудодател</w:t>
      </w:r>
      <w:r w:rsidRPr="007B6A78">
        <w:rPr>
          <w:color w:val="000000"/>
          <w:sz w:val="24"/>
          <w:szCs w:val="24"/>
        </w:rPr>
        <w:t xml:space="preserve">ю по его запросу информацию по </w:t>
      </w:r>
      <w:r w:rsidRPr="007B6A78">
        <w:rPr>
          <w:sz w:val="24"/>
          <w:szCs w:val="24"/>
        </w:rPr>
        <w:t>Объект</w:t>
      </w:r>
      <w:r w:rsidRPr="007B6A78">
        <w:rPr>
          <w:color w:val="000000"/>
          <w:sz w:val="24"/>
          <w:szCs w:val="24"/>
        </w:rPr>
        <w:t xml:space="preserve">у и договору </w:t>
      </w:r>
      <w:r w:rsidRPr="007B6A78">
        <w:rPr>
          <w:sz w:val="24"/>
          <w:szCs w:val="24"/>
        </w:rPr>
        <w:t>безвозмездного пользования</w:t>
      </w:r>
      <w:r w:rsidRPr="007B6A78">
        <w:rPr>
          <w:color w:val="000000"/>
          <w:sz w:val="24"/>
          <w:szCs w:val="24"/>
        </w:rPr>
        <w:t>.</w:t>
      </w:r>
    </w:p>
    <w:p w:rsidR="0004436C" w:rsidRPr="007B6A78" w:rsidRDefault="0004436C" w:rsidP="00644E48">
      <w:pPr>
        <w:pStyle w:val="41"/>
        <w:shd w:val="clear" w:color="auto" w:fill="auto"/>
        <w:tabs>
          <w:tab w:val="left" w:pos="0"/>
        </w:tabs>
        <w:spacing w:after="0" w:line="240" w:lineRule="auto"/>
        <w:ind w:firstLine="567"/>
        <w:contextualSpacing/>
        <w:jc w:val="both"/>
        <w:rPr>
          <w:sz w:val="24"/>
          <w:szCs w:val="24"/>
          <w:u w:val="single"/>
        </w:rPr>
      </w:pPr>
      <w:r w:rsidRPr="007B6A78">
        <w:rPr>
          <w:color w:val="000000"/>
          <w:sz w:val="24"/>
          <w:szCs w:val="24"/>
        </w:rPr>
        <w:t xml:space="preserve">3.2.13. Письменно уведомлять </w:t>
      </w:r>
      <w:r w:rsidRPr="007B6A78">
        <w:rPr>
          <w:sz w:val="24"/>
          <w:szCs w:val="24"/>
        </w:rPr>
        <w:t>Ссудодателя</w:t>
      </w:r>
      <w:r w:rsidRPr="007B6A78">
        <w:rPr>
          <w:color w:val="000000"/>
          <w:sz w:val="24"/>
          <w:szCs w:val="24"/>
        </w:rPr>
        <w:t xml:space="preserve"> не позднее одного месяца о предстоящей сдаче </w:t>
      </w:r>
      <w:r w:rsidRPr="007B6A78">
        <w:rPr>
          <w:sz w:val="24"/>
          <w:szCs w:val="24"/>
        </w:rPr>
        <w:t>Объект</w:t>
      </w:r>
      <w:r w:rsidRPr="007B6A78">
        <w:rPr>
          <w:color w:val="000000"/>
          <w:sz w:val="24"/>
          <w:szCs w:val="24"/>
        </w:rPr>
        <w:t xml:space="preserve">а, в том числе при досрочном расторжении договора по инициативе </w:t>
      </w:r>
      <w:r w:rsidRPr="007B6A78">
        <w:rPr>
          <w:sz w:val="24"/>
          <w:szCs w:val="24"/>
        </w:rPr>
        <w:t>Ссудополучателя</w:t>
      </w:r>
      <w:r w:rsidRPr="007B6A78">
        <w:rPr>
          <w:color w:val="000000"/>
          <w:sz w:val="24"/>
          <w:szCs w:val="24"/>
        </w:rPr>
        <w:t>.</w:t>
      </w:r>
    </w:p>
    <w:p w:rsidR="0004436C" w:rsidRPr="007B6A78" w:rsidRDefault="0004436C" w:rsidP="00644E48">
      <w:pPr>
        <w:pStyle w:val="41"/>
        <w:shd w:val="clear" w:color="auto" w:fill="auto"/>
        <w:tabs>
          <w:tab w:val="left" w:pos="0"/>
        </w:tabs>
        <w:spacing w:after="0" w:line="240" w:lineRule="auto"/>
        <w:ind w:firstLine="567"/>
        <w:contextualSpacing/>
        <w:jc w:val="both"/>
        <w:rPr>
          <w:sz w:val="24"/>
          <w:szCs w:val="24"/>
          <w:u w:val="single"/>
        </w:rPr>
      </w:pPr>
      <w:r w:rsidRPr="007B6A78">
        <w:rPr>
          <w:color w:val="000000"/>
          <w:sz w:val="24"/>
          <w:szCs w:val="24"/>
        </w:rPr>
        <w:t xml:space="preserve">3.2.14. В течение </w:t>
      </w:r>
      <w:r w:rsidR="00EF4B8E">
        <w:rPr>
          <w:color w:val="000000"/>
          <w:sz w:val="24"/>
          <w:szCs w:val="24"/>
        </w:rPr>
        <w:t>пяти</w:t>
      </w:r>
      <w:r w:rsidRPr="007B6A78">
        <w:rPr>
          <w:color w:val="000000"/>
          <w:sz w:val="24"/>
          <w:szCs w:val="24"/>
        </w:rPr>
        <w:t xml:space="preserve"> рабочих дней с даты окончания срока действия договора безвозмездного пользования или при его досрочном расторжении передать </w:t>
      </w:r>
      <w:r w:rsidRPr="007B6A78">
        <w:rPr>
          <w:sz w:val="24"/>
          <w:szCs w:val="24"/>
        </w:rPr>
        <w:t>Объект</w:t>
      </w:r>
      <w:r w:rsidRPr="007B6A78">
        <w:rPr>
          <w:color w:val="000000"/>
          <w:sz w:val="24"/>
          <w:szCs w:val="24"/>
        </w:rPr>
        <w:t xml:space="preserve"> </w:t>
      </w:r>
      <w:r w:rsidRPr="007B6A78">
        <w:rPr>
          <w:sz w:val="24"/>
          <w:szCs w:val="24"/>
        </w:rPr>
        <w:t>Ссудодателю</w:t>
      </w:r>
      <w:r w:rsidRPr="007B6A78">
        <w:rPr>
          <w:color w:val="000000"/>
          <w:sz w:val="24"/>
          <w:szCs w:val="24"/>
        </w:rPr>
        <w:t xml:space="preserve"> в надлежа</w:t>
      </w:r>
      <w:r w:rsidRPr="007B6A78">
        <w:rPr>
          <w:color w:val="000000"/>
          <w:sz w:val="24"/>
          <w:szCs w:val="24"/>
        </w:rPr>
        <w:softHyphen/>
        <w:t xml:space="preserve">щем </w:t>
      </w:r>
      <w:r w:rsidRPr="007B6A78">
        <w:rPr>
          <w:sz w:val="24"/>
          <w:szCs w:val="24"/>
        </w:rPr>
        <w:t xml:space="preserve">технически исправном состоянии, не хуже состояния, в котором оно было передано в </w:t>
      </w:r>
      <w:r w:rsidR="00C14D4F" w:rsidRPr="007B6A78">
        <w:rPr>
          <w:sz w:val="24"/>
          <w:szCs w:val="24"/>
        </w:rPr>
        <w:t>пользование</w:t>
      </w:r>
      <w:r w:rsidRPr="007B6A78">
        <w:rPr>
          <w:color w:val="000000"/>
          <w:sz w:val="24"/>
          <w:szCs w:val="24"/>
        </w:rPr>
        <w:t xml:space="preserve"> с учетом нормального износа, по акту приема - передачи. </w:t>
      </w:r>
      <w:r w:rsidRPr="007B6A78">
        <w:rPr>
          <w:sz w:val="24"/>
          <w:szCs w:val="24"/>
        </w:rPr>
        <w:t>Объект</w:t>
      </w:r>
      <w:r w:rsidRPr="007B6A78">
        <w:rPr>
          <w:color w:val="000000"/>
          <w:sz w:val="24"/>
          <w:szCs w:val="24"/>
        </w:rPr>
        <w:t xml:space="preserve"> считается переданным </w:t>
      </w:r>
      <w:r w:rsidRPr="007B6A78">
        <w:rPr>
          <w:sz w:val="24"/>
          <w:szCs w:val="24"/>
        </w:rPr>
        <w:t>Ссудодателю</w:t>
      </w:r>
      <w:r w:rsidRPr="007B6A78">
        <w:rPr>
          <w:color w:val="000000"/>
          <w:sz w:val="24"/>
          <w:szCs w:val="24"/>
        </w:rPr>
        <w:t xml:space="preserve"> с даты подписания акта приема-передачи обеими Сторонами. </w:t>
      </w:r>
    </w:p>
    <w:p w:rsidR="0004436C" w:rsidRPr="007B6A78" w:rsidRDefault="0004436C" w:rsidP="00644E48">
      <w:pPr>
        <w:pStyle w:val="41"/>
        <w:shd w:val="clear" w:color="auto" w:fill="auto"/>
        <w:tabs>
          <w:tab w:val="left" w:pos="0"/>
        </w:tabs>
        <w:spacing w:after="0" w:line="240" w:lineRule="auto"/>
        <w:ind w:firstLine="567"/>
        <w:contextualSpacing/>
        <w:jc w:val="both"/>
        <w:rPr>
          <w:sz w:val="24"/>
          <w:szCs w:val="24"/>
          <w:u w:val="single"/>
        </w:rPr>
      </w:pPr>
      <w:r w:rsidRPr="007B6A78">
        <w:rPr>
          <w:color w:val="000000"/>
          <w:sz w:val="24"/>
          <w:szCs w:val="24"/>
        </w:rPr>
        <w:t xml:space="preserve">3.2.15. </w:t>
      </w:r>
      <w:r w:rsidRPr="007B6A78">
        <w:rPr>
          <w:sz w:val="24"/>
          <w:szCs w:val="24"/>
        </w:rPr>
        <w:t>Не заключать договоры и не вступать в сделки, следствием которых является какое-либо обременение предоставленных Ссудополучателю по Договору имущественных прав, в частности, переход их к иному лицу (договоры залога, субаренды, внесение права на аренду Объекта или его части в уставный (складочный) капитал юридических лиц и др.) без письменного согласия Ссудодателя.</w:t>
      </w:r>
    </w:p>
    <w:p w:rsidR="0004436C" w:rsidRPr="007B6A78" w:rsidRDefault="0004436C" w:rsidP="00644E48">
      <w:pPr>
        <w:pStyle w:val="41"/>
        <w:shd w:val="clear" w:color="auto" w:fill="auto"/>
        <w:tabs>
          <w:tab w:val="left" w:pos="0"/>
        </w:tabs>
        <w:spacing w:after="0" w:line="240" w:lineRule="auto"/>
        <w:ind w:firstLine="567"/>
        <w:contextualSpacing/>
        <w:jc w:val="both"/>
        <w:rPr>
          <w:sz w:val="24"/>
          <w:szCs w:val="24"/>
          <w:u w:val="single"/>
        </w:rPr>
      </w:pPr>
      <w:r w:rsidRPr="007B6A78">
        <w:rPr>
          <w:color w:val="000000"/>
          <w:sz w:val="24"/>
          <w:szCs w:val="24"/>
        </w:rPr>
        <w:t xml:space="preserve">3.2.16. </w:t>
      </w:r>
      <w:r w:rsidRPr="007B6A78">
        <w:rPr>
          <w:sz w:val="24"/>
          <w:szCs w:val="24"/>
        </w:rPr>
        <w:t>Не производить переоборудования Объекта без письменного разрешения Ссудодателя.</w:t>
      </w:r>
    </w:p>
    <w:p w:rsidR="0004436C" w:rsidRPr="00EF4B8E" w:rsidRDefault="0004436C" w:rsidP="00644E48">
      <w:pPr>
        <w:pStyle w:val="41"/>
        <w:shd w:val="clear" w:color="auto" w:fill="auto"/>
        <w:tabs>
          <w:tab w:val="left" w:pos="0"/>
        </w:tabs>
        <w:spacing w:after="0" w:line="240" w:lineRule="auto"/>
        <w:ind w:firstLine="567"/>
        <w:contextualSpacing/>
        <w:jc w:val="both"/>
        <w:rPr>
          <w:sz w:val="24"/>
          <w:szCs w:val="24"/>
        </w:rPr>
      </w:pPr>
      <w:r w:rsidRPr="00EF4B8E">
        <w:rPr>
          <w:color w:val="000000"/>
          <w:sz w:val="24"/>
          <w:szCs w:val="24"/>
        </w:rPr>
        <w:t xml:space="preserve">3.2.17. </w:t>
      </w:r>
      <w:r w:rsidRPr="00EF4B8E">
        <w:rPr>
          <w:sz w:val="24"/>
          <w:szCs w:val="24"/>
        </w:rPr>
        <w:t>Своевременно за свой счет производить</w:t>
      </w:r>
      <w:r w:rsidR="00EF4B8E" w:rsidRPr="00EF4B8E">
        <w:rPr>
          <w:sz w:val="24"/>
          <w:szCs w:val="24"/>
        </w:rPr>
        <w:t xml:space="preserve"> капитальный и </w:t>
      </w:r>
      <w:r w:rsidRPr="00EF4B8E">
        <w:rPr>
          <w:sz w:val="24"/>
          <w:szCs w:val="24"/>
        </w:rPr>
        <w:t xml:space="preserve">текущий </w:t>
      </w:r>
      <w:r w:rsidRPr="00EF4B8E">
        <w:rPr>
          <w:color w:val="000000"/>
          <w:sz w:val="24"/>
          <w:szCs w:val="24"/>
        </w:rPr>
        <w:t>(планов</w:t>
      </w:r>
      <w:r w:rsidRPr="00EF4B8E">
        <w:rPr>
          <w:rStyle w:val="2b"/>
          <w:sz w:val="24"/>
          <w:szCs w:val="24"/>
          <w:u w:val="none"/>
        </w:rPr>
        <w:t>ый, пр</w:t>
      </w:r>
      <w:r w:rsidRPr="00EF4B8E">
        <w:rPr>
          <w:color w:val="000000"/>
          <w:sz w:val="24"/>
          <w:szCs w:val="24"/>
        </w:rPr>
        <w:t xml:space="preserve">офилактический, аварийный) </w:t>
      </w:r>
      <w:r w:rsidRPr="00EF4B8E">
        <w:rPr>
          <w:sz w:val="24"/>
          <w:szCs w:val="24"/>
        </w:rPr>
        <w:t>ремонт Объекта.</w:t>
      </w:r>
    </w:p>
    <w:p w:rsidR="0004436C" w:rsidRPr="007B6A78" w:rsidRDefault="0004436C" w:rsidP="00644E48">
      <w:pPr>
        <w:pStyle w:val="41"/>
        <w:shd w:val="clear" w:color="auto" w:fill="auto"/>
        <w:tabs>
          <w:tab w:val="left" w:pos="0"/>
        </w:tabs>
        <w:spacing w:after="0" w:line="240" w:lineRule="auto"/>
        <w:ind w:firstLine="567"/>
        <w:contextualSpacing/>
        <w:jc w:val="both"/>
        <w:rPr>
          <w:sz w:val="24"/>
          <w:szCs w:val="24"/>
          <w:u w:val="single"/>
        </w:rPr>
      </w:pPr>
      <w:r w:rsidRPr="007B6A78">
        <w:rPr>
          <w:color w:val="000000"/>
          <w:sz w:val="24"/>
          <w:szCs w:val="24"/>
        </w:rPr>
        <w:lastRenderedPageBreak/>
        <w:t xml:space="preserve">3.2.18. </w:t>
      </w:r>
      <w:r w:rsidRPr="007B6A78">
        <w:rPr>
          <w:sz w:val="24"/>
          <w:szCs w:val="24"/>
        </w:rPr>
        <w:t xml:space="preserve">Своевременно за свой счет производить </w:t>
      </w:r>
      <w:r w:rsidRPr="007B6A78">
        <w:rPr>
          <w:color w:val="000000"/>
          <w:sz w:val="24"/>
          <w:szCs w:val="24"/>
        </w:rPr>
        <w:t xml:space="preserve">техническое обслуживание </w:t>
      </w:r>
      <w:r w:rsidRPr="007B6A78">
        <w:rPr>
          <w:sz w:val="24"/>
          <w:szCs w:val="24"/>
        </w:rPr>
        <w:t>Объект</w:t>
      </w:r>
      <w:r w:rsidRPr="007B6A78">
        <w:rPr>
          <w:color w:val="000000"/>
          <w:sz w:val="24"/>
          <w:szCs w:val="24"/>
        </w:rPr>
        <w:t>а.</w:t>
      </w:r>
    </w:p>
    <w:p w:rsidR="0004436C" w:rsidRPr="007B6A78" w:rsidRDefault="0004436C" w:rsidP="00644E48">
      <w:pPr>
        <w:pStyle w:val="41"/>
        <w:shd w:val="clear" w:color="auto" w:fill="auto"/>
        <w:tabs>
          <w:tab w:val="left" w:pos="0"/>
        </w:tabs>
        <w:spacing w:after="0" w:line="240" w:lineRule="auto"/>
        <w:ind w:firstLine="567"/>
        <w:contextualSpacing/>
        <w:jc w:val="both"/>
        <w:rPr>
          <w:sz w:val="24"/>
          <w:szCs w:val="24"/>
          <w:u w:val="single"/>
        </w:rPr>
      </w:pPr>
      <w:r w:rsidRPr="007B6A78">
        <w:rPr>
          <w:color w:val="000000"/>
          <w:sz w:val="24"/>
          <w:szCs w:val="24"/>
        </w:rPr>
        <w:t xml:space="preserve">3.2.19. </w:t>
      </w:r>
      <w:r w:rsidRPr="007B6A78">
        <w:rPr>
          <w:sz w:val="24"/>
          <w:szCs w:val="24"/>
        </w:rPr>
        <w:t>При реорганизации, изменении наименования, места нахождения, банковских реквизитов, а также лишении лицензии на право деятельности не позднее 10 календарных дней письменно сообщить Ссудодателю о произошедших изменениях.</w:t>
      </w:r>
    </w:p>
    <w:p w:rsidR="0004436C" w:rsidRPr="007B6A78" w:rsidRDefault="0004436C" w:rsidP="00644E48">
      <w:pPr>
        <w:pStyle w:val="41"/>
        <w:shd w:val="clear" w:color="auto" w:fill="auto"/>
        <w:tabs>
          <w:tab w:val="left" w:pos="0"/>
        </w:tabs>
        <w:spacing w:after="0" w:line="240" w:lineRule="auto"/>
        <w:ind w:firstLine="567"/>
        <w:contextualSpacing/>
        <w:jc w:val="both"/>
        <w:rPr>
          <w:sz w:val="24"/>
          <w:szCs w:val="24"/>
        </w:rPr>
      </w:pPr>
      <w:r w:rsidRPr="007B6A78">
        <w:rPr>
          <w:color w:val="000000"/>
          <w:sz w:val="24"/>
          <w:szCs w:val="24"/>
        </w:rPr>
        <w:t xml:space="preserve">3.2.20. </w:t>
      </w:r>
      <w:r w:rsidRPr="007B6A78">
        <w:rPr>
          <w:sz w:val="24"/>
          <w:szCs w:val="24"/>
        </w:rPr>
        <w:t xml:space="preserve">Выполнять мероприятия по подключению объектов капитального строительства потребителей к переданному по настоящему договору Объекту. На основании доверенности Ссудополучатель имеет право от имени Ссудодателя подписывать акты разграничения балансовой принадлежности </w:t>
      </w:r>
      <w:r w:rsidR="001E332E" w:rsidRPr="007B6A78">
        <w:rPr>
          <w:sz w:val="24"/>
          <w:szCs w:val="24"/>
        </w:rPr>
        <w:t>электрических</w:t>
      </w:r>
      <w:r w:rsidRPr="007B6A78">
        <w:rPr>
          <w:sz w:val="24"/>
          <w:szCs w:val="24"/>
        </w:rPr>
        <w:t xml:space="preserve"> сетей при выполнении мероприятий по подключению объектов капитального строительства к переданному по настоящему договору Объекту.</w:t>
      </w:r>
    </w:p>
    <w:p w:rsidR="0004436C" w:rsidRPr="007B6A78" w:rsidRDefault="0004436C" w:rsidP="00644E48">
      <w:pPr>
        <w:pStyle w:val="41"/>
        <w:shd w:val="clear" w:color="auto" w:fill="auto"/>
        <w:tabs>
          <w:tab w:val="left" w:pos="0"/>
        </w:tabs>
        <w:spacing w:after="0" w:line="240" w:lineRule="auto"/>
        <w:ind w:firstLine="567"/>
        <w:contextualSpacing/>
        <w:jc w:val="both"/>
        <w:rPr>
          <w:sz w:val="24"/>
          <w:szCs w:val="24"/>
          <w:u w:val="single"/>
        </w:rPr>
      </w:pPr>
      <w:r w:rsidRPr="00EF4B8E">
        <w:rPr>
          <w:sz w:val="24"/>
          <w:szCs w:val="24"/>
        </w:rPr>
        <w:t>3.2.21.</w:t>
      </w:r>
      <w:r w:rsidRPr="00EF4B8E">
        <w:rPr>
          <w:color w:val="000000"/>
          <w:sz w:val="24"/>
          <w:szCs w:val="24"/>
        </w:rPr>
        <w:t xml:space="preserve"> </w:t>
      </w:r>
      <w:r w:rsidR="001E332E" w:rsidRPr="00EF4B8E">
        <w:rPr>
          <w:color w:val="000000"/>
          <w:sz w:val="24"/>
          <w:szCs w:val="24"/>
        </w:rPr>
        <w:t>За вычетом суммы задатка о</w:t>
      </w:r>
      <w:r w:rsidRPr="00EF4B8E">
        <w:rPr>
          <w:sz w:val="24"/>
          <w:szCs w:val="24"/>
        </w:rPr>
        <w:t>существить</w:t>
      </w:r>
      <w:r w:rsidRPr="00EF4B8E">
        <w:rPr>
          <w:color w:val="000000"/>
          <w:sz w:val="24"/>
          <w:szCs w:val="24"/>
        </w:rPr>
        <w:t xml:space="preserve"> платеж за право заключения договора безвозмездного пользования имуществом на расчетный счет </w:t>
      </w:r>
      <w:r w:rsidR="00C14D4F" w:rsidRPr="00EF4B8E">
        <w:rPr>
          <w:color w:val="000000"/>
          <w:sz w:val="24"/>
          <w:szCs w:val="24"/>
        </w:rPr>
        <w:t>Ссудодателя</w:t>
      </w:r>
      <w:r w:rsidRPr="00EF4B8E">
        <w:rPr>
          <w:color w:val="000000"/>
          <w:sz w:val="24"/>
          <w:szCs w:val="24"/>
        </w:rPr>
        <w:t xml:space="preserve"> единовременно, (без НДС),</w:t>
      </w:r>
      <w:r w:rsidRPr="00EF4B8E">
        <w:rPr>
          <w:sz w:val="24"/>
          <w:szCs w:val="24"/>
        </w:rPr>
        <w:t xml:space="preserve"> в течении пяти рабочих дней со дня заключения договора.</w:t>
      </w:r>
    </w:p>
    <w:p w:rsidR="0004436C" w:rsidRPr="007B6A78" w:rsidRDefault="0004436C" w:rsidP="00644E48">
      <w:pPr>
        <w:spacing w:line="240" w:lineRule="atLeast"/>
        <w:ind w:firstLine="567"/>
      </w:pPr>
    </w:p>
    <w:p w:rsidR="0004436C" w:rsidRPr="007B6A78" w:rsidRDefault="0004436C" w:rsidP="00644E48">
      <w:pPr>
        <w:numPr>
          <w:ilvl w:val="0"/>
          <w:numId w:val="47"/>
        </w:numPr>
        <w:suppressAutoHyphens w:val="0"/>
        <w:spacing w:line="240" w:lineRule="atLeast"/>
        <w:ind w:left="0" w:firstLine="0"/>
        <w:jc w:val="center"/>
      </w:pPr>
      <w:r w:rsidRPr="007B6A78">
        <w:rPr>
          <w:b/>
        </w:rPr>
        <w:t>Ответственность сторон</w:t>
      </w:r>
    </w:p>
    <w:p w:rsidR="00275B63" w:rsidRPr="00D03F30" w:rsidRDefault="0004436C" w:rsidP="00D03F30">
      <w:pPr>
        <w:pStyle w:val="a4"/>
        <w:tabs>
          <w:tab w:val="left" w:pos="740"/>
          <w:tab w:val="left" w:pos="1182"/>
        </w:tabs>
        <w:spacing w:after="0"/>
        <w:ind w:right="20" w:firstLine="567"/>
        <w:jc w:val="both"/>
      </w:pPr>
      <w:r w:rsidRPr="00D03F30">
        <w:t xml:space="preserve">4.1. </w:t>
      </w:r>
      <w:r w:rsidR="00275B63" w:rsidRPr="00D03F30">
        <w:t>Ссудодатель несет ответственность за недостатки имущества, о которых он умышленно не проинформировал Ссудополучателя при передаче. При обнаружении таких недостатков Ссудополучатель вправе требовать их устранения за счет Ссудодателя.</w:t>
      </w:r>
    </w:p>
    <w:p w:rsidR="00275B63" w:rsidRPr="00D03F30" w:rsidRDefault="00D03F30" w:rsidP="00D03F30">
      <w:pPr>
        <w:pStyle w:val="a4"/>
        <w:tabs>
          <w:tab w:val="left" w:pos="740"/>
          <w:tab w:val="left" w:pos="1326"/>
        </w:tabs>
        <w:spacing w:after="0"/>
        <w:ind w:right="20" w:firstLine="567"/>
        <w:jc w:val="both"/>
      </w:pPr>
      <w:r w:rsidRPr="00D03F30">
        <w:t>4</w:t>
      </w:r>
      <w:r w:rsidR="00275B63" w:rsidRPr="00D03F30">
        <w:t>.2.</w:t>
      </w:r>
      <w:r w:rsidRPr="00D03F30">
        <w:t xml:space="preserve"> </w:t>
      </w:r>
      <w:r w:rsidR="00275B63" w:rsidRPr="00D03F30">
        <w:t>Ссудополучатель несет риск случайной гибели или повреждения полученного в безвозмездное пользование имущества, если такое имущество погибнет или будет испорчено в связи с его использованием не в соответствии с настоящим Договором или назначением имущества, либо передачи имущества третьему лицу без согласия Ссудодателя.</w:t>
      </w:r>
    </w:p>
    <w:p w:rsidR="00275B63" w:rsidRPr="00D03F30" w:rsidRDefault="00D03F30" w:rsidP="00D03F30">
      <w:pPr>
        <w:ind w:firstLine="567"/>
        <w:jc w:val="both"/>
      </w:pPr>
      <w:r w:rsidRPr="00D03F30">
        <w:t>4</w:t>
      </w:r>
      <w:r w:rsidR="00275B63" w:rsidRPr="00D03F30">
        <w:t>.3. Риск случайной утраты (повреждения. порчи) Имущества несёт Ссудополучатель с даты передачи Имущества в безвозмездное пользование и до возврата его Ссудодателю</w:t>
      </w:r>
    </w:p>
    <w:p w:rsidR="00275B63" w:rsidRPr="00387E24" w:rsidRDefault="00D03F30" w:rsidP="00D03F30">
      <w:pPr>
        <w:pStyle w:val="a4"/>
        <w:tabs>
          <w:tab w:val="left" w:pos="740"/>
          <w:tab w:val="left" w:pos="1369"/>
        </w:tabs>
        <w:spacing w:after="0"/>
        <w:ind w:right="20" w:firstLine="567"/>
        <w:jc w:val="both"/>
      </w:pPr>
      <w:r w:rsidRPr="00D03F30">
        <w:t>4</w:t>
      </w:r>
      <w:r w:rsidR="00275B63" w:rsidRPr="00D03F30">
        <w:t>.4.В случаях, не оговоренных в настоящем договоре, Стороны несут ответственность в соответствии с действующим законодательством Российской Федерации.</w:t>
      </w:r>
    </w:p>
    <w:p w:rsidR="0004436C" w:rsidRPr="007B6A78" w:rsidRDefault="0004436C" w:rsidP="00D03F30">
      <w:pPr>
        <w:spacing w:line="240" w:lineRule="atLeast"/>
        <w:ind w:firstLine="567"/>
        <w:jc w:val="both"/>
      </w:pPr>
    </w:p>
    <w:p w:rsidR="0004436C" w:rsidRPr="007B6A78" w:rsidRDefault="0004436C" w:rsidP="00D03F30">
      <w:pPr>
        <w:numPr>
          <w:ilvl w:val="0"/>
          <w:numId w:val="47"/>
        </w:numPr>
        <w:suppressAutoHyphens w:val="0"/>
        <w:spacing w:line="240" w:lineRule="atLeast"/>
        <w:ind w:left="0" w:firstLine="0"/>
        <w:jc w:val="center"/>
        <w:rPr>
          <w:b/>
        </w:rPr>
      </w:pPr>
      <w:r w:rsidRPr="007B6A78">
        <w:rPr>
          <w:b/>
        </w:rPr>
        <w:t>Особые условия</w:t>
      </w:r>
    </w:p>
    <w:p w:rsidR="0004436C" w:rsidRPr="007B6A78" w:rsidRDefault="0004436C" w:rsidP="00644E48">
      <w:pPr>
        <w:spacing w:line="240" w:lineRule="atLeast"/>
        <w:ind w:firstLine="567"/>
        <w:jc w:val="both"/>
      </w:pPr>
      <w:r w:rsidRPr="007B6A78">
        <w:t>5.1. Предоставление в безвозмездное пользование Объекта не влечет за собой право Ссудополучателя использовать по своему усмотрению отнесенную к данному Объекту прилегающую территорию.</w:t>
      </w:r>
    </w:p>
    <w:p w:rsidR="0004436C" w:rsidRPr="007B6A78" w:rsidRDefault="0004436C" w:rsidP="00644E48">
      <w:pPr>
        <w:spacing w:line="240" w:lineRule="atLeast"/>
        <w:ind w:firstLine="567"/>
        <w:jc w:val="both"/>
      </w:pPr>
      <w:r w:rsidRPr="007B6A78">
        <w:t xml:space="preserve">5.2. Все отделимые и неотделимые улучшения Объекта поступают в собственность муниципального образования </w:t>
      </w:r>
      <w:r w:rsidR="00C14D4F" w:rsidRPr="007B6A78">
        <w:t xml:space="preserve">Котельничский </w:t>
      </w:r>
      <w:r w:rsidRPr="007B6A78">
        <w:t xml:space="preserve">муниципальный </w:t>
      </w:r>
      <w:r w:rsidR="00275B63">
        <w:t>р</w:t>
      </w:r>
      <w:r w:rsidR="00C14D4F" w:rsidRPr="007B6A78">
        <w:t>айон Кировской области</w:t>
      </w:r>
      <w:r w:rsidRPr="007B6A78">
        <w:t xml:space="preserve"> и стоимость произведенных улучшений по окончании Договора Ссудополучателю не возмещается. </w:t>
      </w:r>
    </w:p>
    <w:p w:rsidR="0004436C" w:rsidRPr="007B6A78" w:rsidRDefault="0004436C" w:rsidP="00644E48">
      <w:pPr>
        <w:spacing w:line="240" w:lineRule="atLeast"/>
        <w:ind w:firstLine="567"/>
        <w:jc w:val="both"/>
      </w:pPr>
      <w:r w:rsidRPr="007B6A78">
        <w:t>5.3. Ссудодатель передает Ссудополучателю Объект в том состоянии, в котором он находится на день передачи. Это состояние Ссудополучателю известно.</w:t>
      </w:r>
    </w:p>
    <w:p w:rsidR="0004436C" w:rsidRPr="007B6A78" w:rsidRDefault="0004436C" w:rsidP="00644E48">
      <w:pPr>
        <w:spacing w:line="240" w:lineRule="atLeast"/>
        <w:ind w:firstLine="567"/>
        <w:jc w:val="both"/>
      </w:pPr>
      <w:r w:rsidRPr="007B6A78">
        <w:t xml:space="preserve">5.4. Изменение целевого назначения Объекта невозможно. </w:t>
      </w:r>
    </w:p>
    <w:p w:rsidR="0004436C" w:rsidRPr="007B6A78" w:rsidRDefault="0004436C" w:rsidP="00644E48">
      <w:pPr>
        <w:spacing w:line="240" w:lineRule="atLeast"/>
        <w:ind w:firstLine="567"/>
      </w:pPr>
    </w:p>
    <w:p w:rsidR="0004436C" w:rsidRPr="007B6A78" w:rsidRDefault="0004436C" w:rsidP="00644E48">
      <w:pPr>
        <w:numPr>
          <w:ilvl w:val="0"/>
          <w:numId w:val="47"/>
        </w:numPr>
        <w:suppressAutoHyphens w:val="0"/>
        <w:spacing w:line="240" w:lineRule="atLeast"/>
        <w:ind w:left="0" w:firstLine="0"/>
        <w:jc w:val="center"/>
        <w:rPr>
          <w:b/>
        </w:rPr>
      </w:pPr>
      <w:r w:rsidRPr="007B6A78">
        <w:rPr>
          <w:b/>
        </w:rPr>
        <w:t>Изменение, расторжение, прекращение действия договора</w:t>
      </w:r>
    </w:p>
    <w:p w:rsidR="0004436C" w:rsidRPr="007B6A78" w:rsidRDefault="0004436C" w:rsidP="00644E48">
      <w:pPr>
        <w:spacing w:line="240" w:lineRule="atLeast"/>
        <w:ind w:firstLine="567"/>
        <w:jc w:val="both"/>
      </w:pPr>
      <w:r w:rsidRPr="007B6A78">
        <w:t>6.1. Договор, заключенный на определенный срок, прекращает свое действие по окончании его срока, а также в любой другой срок по соглашению сторон, а также по волеизъявлению одной из сторон в порядке и по основаниям, предусмотренными действующим гражданским законодательством или в порядке и по основаниям, предусмотренными п. 6.2 настоящего Договора.</w:t>
      </w:r>
    </w:p>
    <w:p w:rsidR="0004436C" w:rsidRPr="007B6A78" w:rsidRDefault="0004436C" w:rsidP="00644E48">
      <w:pPr>
        <w:spacing w:line="240" w:lineRule="atLeast"/>
        <w:ind w:firstLine="567"/>
        <w:jc w:val="both"/>
      </w:pPr>
      <w:r w:rsidRPr="007B6A78">
        <w:t>6.2. Договор может быть досрочно расторгнут в случаях, когда Ссудополучатель:</w:t>
      </w:r>
    </w:p>
    <w:p w:rsidR="0004436C" w:rsidRPr="007B6A78" w:rsidRDefault="0004436C" w:rsidP="00644E48">
      <w:pPr>
        <w:spacing w:line="240" w:lineRule="atLeast"/>
        <w:ind w:firstLine="567"/>
        <w:jc w:val="both"/>
      </w:pPr>
      <w:r w:rsidRPr="007B6A78">
        <w:t>6.2.1. Использует Объект не по целевому назначению.</w:t>
      </w:r>
    </w:p>
    <w:p w:rsidR="0004436C" w:rsidRPr="007B6A78" w:rsidRDefault="0004436C" w:rsidP="00644E48">
      <w:pPr>
        <w:spacing w:line="240" w:lineRule="atLeast"/>
        <w:ind w:firstLine="567"/>
        <w:jc w:val="both"/>
      </w:pPr>
      <w:r w:rsidRPr="007B6A78">
        <w:t>6.2.2. Отказывается от возмещения причиненного Объекту ущерба, либо от устранения ущерба своими силами и за свой счет. Расторжение Договора не освобождает Ссудополучателя от необходимости возмещения Ссудодателю ущерба, причиненного Объекту.</w:t>
      </w:r>
    </w:p>
    <w:p w:rsidR="0004436C" w:rsidRPr="007B6A78" w:rsidRDefault="0004436C" w:rsidP="00644E48">
      <w:pPr>
        <w:spacing w:line="240" w:lineRule="atLeast"/>
        <w:ind w:firstLine="567"/>
        <w:jc w:val="both"/>
      </w:pPr>
      <w:r w:rsidRPr="007B6A78">
        <w:t>6.2.3. Умышленно или по неосторожности ухудшает состояние Объекта.</w:t>
      </w:r>
    </w:p>
    <w:p w:rsidR="0004436C" w:rsidRPr="007B6A78" w:rsidRDefault="0004436C" w:rsidP="00644E48">
      <w:pPr>
        <w:spacing w:line="240" w:lineRule="atLeast"/>
        <w:ind w:firstLine="567"/>
        <w:jc w:val="both"/>
      </w:pPr>
      <w:r w:rsidRPr="007B6A78">
        <w:lastRenderedPageBreak/>
        <w:t>6.2.4. Не внес в срок и в полном объеме платеж, установленный Договором, указанный в п. 3.2.21. Договора.</w:t>
      </w:r>
    </w:p>
    <w:p w:rsidR="0004436C" w:rsidRPr="007B6A78" w:rsidRDefault="0004436C" w:rsidP="00644E48">
      <w:pPr>
        <w:spacing w:line="240" w:lineRule="atLeast"/>
        <w:ind w:firstLine="567"/>
        <w:jc w:val="both"/>
      </w:pPr>
      <w:r w:rsidRPr="007B6A78">
        <w:t>6.2.5. Не использует либо передает Объект или его часть по любым видам договоров и сделок третьим лицам.</w:t>
      </w:r>
    </w:p>
    <w:p w:rsidR="0004436C" w:rsidRPr="007B6A78" w:rsidRDefault="0004436C" w:rsidP="00644E48">
      <w:pPr>
        <w:spacing w:line="240" w:lineRule="atLeast"/>
        <w:ind w:firstLine="567"/>
        <w:jc w:val="both"/>
      </w:pPr>
      <w:r w:rsidRPr="007B6A78">
        <w:t>6.2.6. Не выполняет особые условия, предусмотренные п.п. 5.1. – 5.4. Договора.</w:t>
      </w:r>
    </w:p>
    <w:p w:rsidR="0004436C" w:rsidRPr="007B6A78" w:rsidRDefault="0004436C" w:rsidP="00644E48">
      <w:pPr>
        <w:spacing w:line="240" w:lineRule="atLeast"/>
        <w:ind w:firstLine="567"/>
        <w:jc w:val="both"/>
      </w:pPr>
      <w:r w:rsidRPr="007B6A78">
        <w:t xml:space="preserve">6.3. </w:t>
      </w:r>
      <w:r w:rsidRPr="007B6A78">
        <w:rPr>
          <w:bCs/>
        </w:rPr>
        <w:t>Изменение условий договора безвозмездного пользования, указанные в документации об аукционе, по соглашению сторон и в одностороннем порядке не допускаются</w:t>
      </w:r>
      <w:r w:rsidRPr="007B6A78">
        <w:t>.</w:t>
      </w:r>
    </w:p>
    <w:p w:rsidR="0004436C" w:rsidRPr="007B6A78" w:rsidRDefault="0004436C" w:rsidP="00644E48">
      <w:pPr>
        <w:spacing w:line="240" w:lineRule="atLeast"/>
        <w:ind w:firstLine="567"/>
      </w:pPr>
    </w:p>
    <w:p w:rsidR="0004436C" w:rsidRPr="007B6A78" w:rsidRDefault="0004436C" w:rsidP="00644E48">
      <w:pPr>
        <w:numPr>
          <w:ilvl w:val="0"/>
          <w:numId w:val="47"/>
        </w:numPr>
        <w:suppressAutoHyphens w:val="0"/>
        <w:spacing w:line="240" w:lineRule="atLeast"/>
        <w:ind w:left="0" w:firstLine="0"/>
        <w:jc w:val="center"/>
        <w:rPr>
          <w:b/>
        </w:rPr>
      </w:pPr>
      <w:r w:rsidRPr="007B6A78">
        <w:rPr>
          <w:b/>
        </w:rPr>
        <w:t>Прочие условия</w:t>
      </w:r>
    </w:p>
    <w:p w:rsidR="0004436C" w:rsidRPr="007B6A78" w:rsidRDefault="0004436C" w:rsidP="00644E48">
      <w:pPr>
        <w:spacing w:line="240" w:lineRule="atLeast"/>
        <w:ind w:firstLine="567"/>
        <w:jc w:val="both"/>
      </w:pPr>
      <w:r w:rsidRPr="007B6A78">
        <w:t xml:space="preserve">7.1. Вопросы, не урегулированные Договором, регулируются действующим гражданским законодательством. При недостижении согласия спор разрешается в судебном порядке.  </w:t>
      </w:r>
    </w:p>
    <w:p w:rsidR="0004436C" w:rsidRPr="007B6A78" w:rsidRDefault="0004436C" w:rsidP="00644E48">
      <w:pPr>
        <w:spacing w:line="240" w:lineRule="atLeast"/>
        <w:ind w:firstLine="567"/>
        <w:jc w:val="both"/>
      </w:pPr>
      <w:r w:rsidRPr="007B6A78">
        <w:t>7.2. Договор составлен в двух экземплярах, имеющих одинаковую юридическую силу и хранящихся у Ссудодателя и у Ссудополучателя.</w:t>
      </w:r>
    </w:p>
    <w:p w:rsidR="0004436C" w:rsidRPr="007B6A78" w:rsidRDefault="0004436C" w:rsidP="00644E48">
      <w:pPr>
        <w:spacing w:line="240" w:lineRule="atLeast"/>
        <w:ind w:firstLine="567"/>
      </w:pPr>
    </w:p>
    <w:p w:rsidR="0004436C" w:rsidRPr="007B6A78" w:rsidRDefault="0004436C" w:rsidP="00644E48">
      <w:pPr>
        <w:pStyle w:val="41"/>
        <w:numPr>
          <w:ilvl w:val="0"/>
          <w:numId w:val="47"/>
        </w:numPr>
        <w:shd w:val="clear" w:color="auto" w:fill="auto"/>
        <w:tabs>
          <w:tab w:val="left" w:pos="1147"/>
        </w:tabs>
        <w:spacing w:after="0" w:line="254" w:lineRule="exact"/>
        <w:ind w:left="0" w:firstLine="0"/>
        <w:rPr>
          <w:b/>
          <w:sz w:val="24"/>
          <w:szCs w:val="24"/>
        </w:rPr>
      </w:pPr>
      <w:r w:rsidRPr="007B6A78">
        <w:rPr>
          <w:b/>
          <w:sz w:val="24"/>
          <w:szCs w:val="24"/>
        </w:rPr>
        <w:t>Приложения к договору</w:t>
      </w:r>
    </w:p>
    <w:p w:rsidR="0004436C" w:rsidRPr="007B6A78" w:rsidRDefault="00275B63" w:rsidP="00D03F30">
      <w:pPr>
        <w:autoSpaceDE w:val="0"/>
        <w:autoSpaceDN w:val="0"/>
        <w:adjustRightInd w:val="0"/>
        <w:ind w:firstLine="567"/>
        <w:contextualSpacing/>
        <w:jc w:val="both"/>
        <w:rPr>
          <w:spacing w:val="1"/>
        </w:rPr>
      </w:pPr>
      <w:r w:rsidRPr="00275B63">
        <w:rPr>
          <w:spacing w:val="1"/>
        </w:rPr>
        <w:t>8.1.Неотъемлемой</w:t>
      </w:r>
      <w:r w:rsidR="0004436C" w:rsidRPr="00275B63">
        <w:rPr>
          <w:spacing w:val="1"/>
        </w:rPr>
        <w:t xml:space="preserve"> част</w:t>
      </w:r>
      <w:r w:rsidRPr="00275B63">
        <w:rPr>
          <w:spacing w:val="1"/>
        </w:rPr>
        <w:t>ью</w:t>
      </w:r>
      <w:r w:rsidR="0004436C" w:rsidRPr="00275B63">
        <w:rPr>
          <w:spacing w:val="1"/>
        </w:rPr>
        <w:t xml:space="preserve"> Договора явля</w:t>
      </w:r>
      <w:r w:rsidRPr="00275B63">
        <w:rPr>
          <w:spacing w:val="1"/>
        </w:rPr>
        <w:t>е</w:t>
      </w:r>
      <w:r w:rsidR="0004436C" w:rsidRPr="00275B63">
        <w:rPr>
          <w:spacing w:val="1"/>
        </w:rPr>
        <w:t>тся</w:t>
      </w:r>
      <w:r w:rsidRPr="00275B63">
        <w:rPr>
          <w:spacing w:val="1"/>
        </w:rPr>
        <w:t xml:space="preserve"> а</w:t>
      </w:r>
      <w:r w:rsidR="0004436C" w:rsidRPr="00275B63">
        <w:rPr>
          <w:spacing w:val="1"/>
        </w:rPr>
        <w:t>кт п</w:t>
      </w:r>
      <w:r w:rsidR="00644E48" w:rsidRPr="00275B63">
        <w:rPr>
          <w:spacing w:val="1"/>
        </w:rPr>
        <w:t>риема-передачи (приложение №1).</w:t>
      </w:r>
    </w:p>
    <w:p w:rsidR="0004436C" w:rsidRPr="007B6A78" w:rsidRDefault="0004436C" w:rsidP="0004436C">
      <w:pPr>
        <w:autoSpaceDE w:val="0"/>
        <w:autoSpaceDN w:val="0"/>
        <w:adjustRightInd w:val="0"/>
        <w:ind w:left="567"/>
        <w:contextualSpacing/>
        <w:rPr>
          <w:spacing w:val="1"/>
        </w:rPr>
      </w:pPr>
    </w:p>
    <w:p w:rsidR="0004436C" w:rsidRPr="007B6A78" w:rsidRDefault="0004436C" w:rsidP="00644E48">
      <w:pPr>
        <w:numPr>
          <w:ilvl w:val="0"/>
          <w:numId w:val="47"/>
        </w:numPr>
        <w:tabs>
          <w:tab w:val="clear" w:pos="360"/>
          <w:tab w:val="num" w:pos="284"/>
        </w:tabs>
        <w:suppressAutoHyphens w:val="0"/>
        <w:spacing w:line="240" w:lineRule="atLeast"/>
        <w:ind w:left="0" w:firstLine="0"/>
        <w:jc w:val="center"/>
      </w:pPr>
      <w:r w:rsidRPr="007B6A78">
        <w:rPr>
          <w:b/>
        </w:rPr>
        <w:t>Реквизиты сторон</w:t>
      </w:r>
    </w:p>
    <w:p w:rsidR="00B93448" w:rsidRPr="007B6A78" w:rsidRDefault="00B93448" w:rsidP="00C14D4F">
      <w:pPr>
        <w:spacing w:line="240" w:lineRule="atLeast"/>
      </w:pPr>
    </w:p>
    <w:tbl>
      <w:tblPr>
        <w:tblW w:w="9957" w:type="dxa"/>
        <w:tblInd w:w="-318" w:type="dxa"/>
        <w:tblLook w:val="04A0" w:firstRow="1" w:lastRow="0" w:firstColumn="1" w:lastColumn="0" w:noHBand="0" w:noVBand="1"/>
      </w:tblPr>
      <w:tblGrid>
        <w:gridCol w:w="4996"/>
        <w:gridCol w:w="4961"/>
      </w:tblGrid>
      <w:tr w:rsidR="00B93448" w:rsidRPr="007B6A78" w:rsidTr="00940E2A">
        <w:tc>
          <w:tcPr>
            <w:tcW w:w="4996" w:type="dxa"/>
          </w:tcPr>
          <w:p w:rsidR="00B93448" w:rsidRPr="007B6A78" w:rsidRDefault="00B93448" w:rsidP="00940E2A">
            <w:pPr>
              <w:ind w:left="66"/>
              <w:contextualSpacing/>
              <w:jc w:val="center"/>
              <w:rPr>
                <w:b/>
              </w:rPr>
            </w:pPr>
            <w:r w:rsidRPr="007B6A78">
              <w:rPr>
                <w:b/>
              </w:rPr>
              <w:t>Ссудодатель:</w:t>
            </w:r>
          </w:p>
          <w:p w:rsidR="00B93448" w:rsidRPr="007B6A78" w:rsidRDefault="00B93448" w:rsidP="00940E2A">
            <w:pPr>
              <w:ind w:left="66"/>
              <w:contextualSpacing/>
              <w:rPr>
                <w:b/>
                <w:caps/>
              </w:rPr>
            </w:pPr>
            <w:r w:rsidRPr="007B6A78">
              <w:t>Администрация Котельничского района Кировской области</w:t>
            </w:r>
          </w:p>
          <w:p w:rsidR="00B93448" w:rsidRPr="007B6A78" w:rsidRDefault="00B93448" w:rsidP="00940E2A">
            <w:pPr>
              <w:ind w:left="66"/>
              <w:contextualSpacing/>
              <w:jc w:val="both"/>
              <w:rPr>
                <w:b/>
                <w:caps/>
              </w:rPr>
            </w:pPr>
          </w:p>
          <w:p w:rsidR="00B93448" w:rsidRPr="007B6A78" w:rsidRDefault="00B93448" w:rsidP="00940E2A">
            <w:pPr>
              <w:contextualSpacing/>
              <w:rPr>
                <w:b/>
                <w:caps/>
              </w:rPr>
            </w:pPr>
          </w:p>
        </w:tc>
        <w:tc>
          <w:tcPr>
            <w:tcW w:w="4961" w:type="dxa"/>
          </w:tcPr>
          <w:p w:rsidR="00B93448" w:rsidRPr="007B6A78" w:rsidRDefault="00B93448" w:rsidP="00940E2A">
            <w:pPr>
              <w:jc w:val="center"/>
              <w:rPr>
                <w:b/>
              </w:rPr>
            </w:pPr>
            <w:r w:rsidRPr="007B6A78">
              <w:rPr>
                <w:b/>
              </w:rPr>
              <w:t>Ссудополучатель:</w:t>
            </w:r>
          </w:p>
          <w:p w:rsidR="00B93448" w:rsidRPr="007B6A78" w:rsidRDefault="00B93448" w:rsidP="00B93448">
            <w:pPr>
              <w:pStyle w:val="15"/>
              <w:jc w:val="both"/>
              <w:rPr>
                <w:sz w:val="24"/>
                <w:szCs w:val="24"/>
              </w:rPr>
            </w:pPr>
          </w:p>
        </w:tc>
      </w:tr>
      <w:tr w:rsidR="00B93448" w:rsidRPr="007B6A78" w:rsidTr="00940E2A">
        <w:tc>
          <w:tcPr>
            <w:tcW w:w="4996" w:type="dxa"/>
          </w:tcPr>
          <w:p w:rsidR="00B93448" w:rsidRPr="007B6A78" w:rsidRDefault="00B93448" w:rsidP="00940E2A">
            <w:pPr>
              <w:ind w:left="66" w:right="113"/>
              <w:jc w:val="both"/>
            </w:pPr>
            <w:r w:rsidRPr="007B6A78">
              <w:t xml:space="preserve">Адрес: 612600, Кировская область, </w:t>
            </w:r>
          </w:p>
          <w:p w:rsidR="00B93448" w:rsidRPr="007B6A78" w:rsidRDefault="00B93448" w:rsidP="00940E2A">
            <w:pPr>
              <w:ind w:left="66" w:right="113"/>
              <w:jc w:val="both"/>
            </w:pPr>
            <w:r w:rsidRPr="007B6A78">
              <w:t>г. Котельнич, ул. Карла Маркса, д. 16</w:t>
            </w:r>
          </w:p>
          <w:p w:rsidR="00B93448" w:rsidRPr="007B6A78" w:rsidRDefault="00B93448" w:rsidP="00940E2A">
            <w:pPr>
              <w:ind w:left="66" w:right="113"/>
              <w:jc w:val="both"/>
            </w:pPr>
          </w:p>
          <w:p w:rsidR="00B93448" w:rsidRPr="007B6A78" w:rsidRDefault="00B93448" w:rsidP="00940E2A">
            <w:pPr>
              <w:ind w:left="66" w:right="113"/>
              <w:jc w:val="both"/>
            </w:pPr>
            <w:r w:rsidRPr="007B6A78">
              <w:t>ИНН 4342001692, КПП 431301001</w:t>
            </w:r>
          </w:p>
          <w:p w:rsidR="00B93448" w:rsidRPr="007B6A78" w:rsidRDefault="00B93448" w:rsidP="00940E2A">
            <w:pPr>
              <w:ind w:left="66" w:right="113"/>
              <w:jc w:val="both"/>
            </w:pPr>
            <w:r w:rsidRPr="007B6A78">
              <w:t>ОГРН 1024300824712</w:t>
            </w:r>
          </w:p>
          <w:p w:rsidR="00B93448" w:rsidRPr="007B6A78" w:rsidRDefault="00B93448" w:rsidP="00940E2A">
            <w:pPr>
              <w:ind w:left="66" w:right="113"/>
              <w:jc w:val="both"/>
            </w:pPr>
            <w:r w:rsidRPr="007B6A78">
              <w:t>Тел. (83342) 4-16-37, 4-09-91, 4-80-54</w:t>
            </w:r>
          </w:p>
          <w:p w:rsidR="00B93448" w:rsidRPr="007B6A78" w:rsidRDefault="00B93448" w:rsidP="00940E2A">
            <w:pPr>
              <w:contextualSpacing/>
              <w:jc w:val="both"/>
            </w:pPr>
          </w:p>
          <w:p w:rsidR="00B93448" w:rsidRPr="007B6A78" w:rsidRDefault="00B93448" w:rsidP="00940E2A">
            <w:pPr>
              <w:contextualSpacing/>
            </w:pPr>
          </w:p>
          <w:p w:rsidR="00B93448" w:rsidRPr="007B6A78" w:rsidRDefault="00B93448" w:rsidP="00940E2A">
            <w:pPr>
              <w:contextualSpacing/>
            </w:pPr>
          </w:p>
          <w:p w:rsidR="00B93448" w:rsidRPr="007B6A78" w:rsidRDefault="00B93448" w:rsidP="00940E2A">
            <w:pPr>
              <w:contextualSpacing/>
            </w:pPr>
          </w:p>
          <w:p w:rsidR="00B93448" w:rsidRPr="007B6A78" w:rsidRDefault="00B93448" w:rsidP="00940E2A">
            <w:pPr>
              <w:contextualSpacing/>
            </w:pPr>
            <w:r w:rsidRPr="007B6A78">
              <w:t xml:space="preserve">Глава Котельничского района       </w:t>
            </w:r>
          </w:p>
          <w:p w:rsidR="00B93448" w:rsidRPr="007B6A78" w:rsidRDefault="00B93448" w:rsidP="00940E2A">
            <w:pPr>
              <w:contextualSpacing/>
            </w:pPr>
          </w:p>
          <w:p w:rsidR="00B93448" w:rsidRPr="007B6A78" w:rsidRDefault="00B93448" w:rsidP="00940E2A">
            <w:pPr>
              <w:contextualSpacing/>
            </w:pPr>
          </w:p>
          <w:p w:rsidR="00B93448" w:rsidRPr="007B6A78" w:rsidRDefault="00B93448" w:rsidP="00940E2A">
            <w:pPr>
              <w:ind w:left="66"/>
              <w:contextualSpacing/>
              <w:jc w:val="both"/>
              <w:rPr>
                <w:b/>
              </w:rPr>
            </w:pPr>
            <w:r w:rsidRPr="007B6A78">
              <w:t>________________ С.А. Кудреватых</w:t>
            </w:r>
          </w:p>
          <w:p w:rsidR="00B93448" w:rsidRPr="007B6A78" w:rsidRDefault="00B93448" w:rsidP="00940E2A">
            <w:pPr>
              <w:ind w:left="66"/>
              <w:contextualSpacing/>
              <w:jc w:val="both"/>
              <w:rPr>
                <w:b/>
              </w:rPr>
            </w:pPr>
            <w:r w:rsidRPr="007B6A78">
              <w:t>м.п.</w:t>
            </w:r>
          </w:p>
        </w:tc>
        <w:tc>
          <w:tcPr>
            <w:tcW w:w="4961" w:type="dxa"/>
          </w:tcPr>
          <w:p w:rsidR="00B93448" w:rsidRPr="007B6A78" w:rsidRDefault="00B93448" w:rsidP="00940E2A">
            <w:pPr>
              <w:jc w:val="both"/>
            </w:pPr>
          </w:p>
        </w:tc>
      </w:tr>
    </w:tbl>
    <w:p w:rsidR="00B93448" w:rsidRPr="007B6A78" w:rsidRDefault="00B93448" w:rsidP="00C14D4F">
      <w:pPr>
        <w:spacing w:line="240" w:lineRule="atLeast"/>
      </w:pPr>
    </w:p>
    <w:p w:rsidR="00B93448" w:rsidRPr="007B6A78" w:rsidRDefault="00B93448" w:rsidP="00C14D4F">
      <w:pPr>
        <w:spacing w:line="240" w:lineRule="atLeast"/>
      </w:pPr>
    </w:p>
    <w:p w:rsidR="00B93448" w:rsidRPr="007B6A78" w:rsidRDefault="00B93448" w:rsidP="00B93448">
      <w:pPr>
        <w:pageBreakBefore/>
        <w:spacing w:line="276" w:lineRule="auto"/>
        <w:ind w:left="5387"/>
      </w:pPr>
      <w:r w:rsidRPr="007B6A78">
        <w:lastRenderedPageBreak/>
        <w:t>Приложение № 1</w:t>
      </w:r>
    </w:p>
    <w:p w:rsidR="00B93448" w:rsidRPr="007B6A78" w:rsidRDefault="00B93448" w:rsidP="00B93448">
      <w:pPr>
        <w:tabs>
          <w:tab w:val="left" w:pos="6300"/>
        </w:tabs>
        <w:spacing w:line="276" w:lineRule="auto"/>
        <w:ind w:left="5387"/>
      </w:pPr>
    </w:p>
    <w:p w:rsidR="00B93448" w:rsidRPr="007B6A78" w:rsidRDefault="00B93448" w:rsidP="00B93448">
      <w:pPr>
        <w:tabs>
          <w:tab w:val="left" w:pos="6300"/>
        </w:tabs>
        <w:spacing w:line="276" w:lineRule="auto"/>
        <w:ind w:left="5387"/>
      </w:pPr>
      <w:r w:rsidRPr="007B6A78">
        <w:t xml:space="preserve">к Договору безвозмездного пользования муниципальным имуществом </w:t>
      </w:r>
    </w:p>
    <w:p w:rsidR="00B93448" w:rsidRPr="007B6A78" w:rsidRDefault="00B93448" w:rsidP="00B93448">
      <w:pPr>
        <w:tabs>
          <w:tab w:val="left" w:pos="6300"/>
        </w:tabs>
        <w:spacing w:line="276" w:lineRule="auto"/>
        <w:ind w:left="5387"/>
      </w:pPr>
      <w:r w:rsidRPr="007B6A78">
        <w:t>от ___________ № _______</w:t>
      </w:r>
      <w:r w:rsidRPr="007B6A78">
        <w:br w:type="textWrapping" w:clear="all"/>
      </w:r>
    </w:p>
    <w:p w:rsidR="00B93448" w:rsidRPr="007B6A78" w:rsidRDefault="00B93448" w:rsidP="00B93448">
      <w:pPr>
        <w:pStyle w:val="a9"/>
        <w:spacing w:line="276" w:lineRule="auto"/>
        <w:ind w:firstLine="567"/>
        <w:rPr>
          <w:sz w:val="24"/>
        </w:rPr>
      </w:pPr>
    </w:p>
    <w:p w:rsidR="00B93448" w:rsidRPr="007B6A78" w:rsidRDefault="00B93448" w:rsidP="00B93448">
      <w:pPr>
        <w:ind w:firstLine="567"/>
        <w:jc w:val="center"/>
      </w:pPr>
      <w:r w:rsidRPr="007B6A78">
        <w:t>АКТ</w:t>
      </w:r>
    </w:p>
    <w:p w:rsidR="00B93448" w:rsidRPr="007B6A78" w:rsidRDefault="00B93448" w:rsidP="00B93448">
      <w:pPr>
        <w:ind w:firstLine="567"/>
        <w:jc w:val="center"/>
      </w:pPr>
      <w:r w:rsidRPr="007B6A78">
        <w:t>приема-передачи</w:t>
      </w:r>
    </w:p>
    <w:p w:rsidR="00B93448" w:rsidRPr="007B6A78" w:rsidRDefault="00B93448" w:rsidP="00B93448">
      <w:pPr>
        <w:spacing w:line="276" w:lineRule="auto"/>
        <w:ind w:firstLine="567"/>
        <w:jc w:val="center"/>
      </w:pPr>
    </w:p>
    <w:tbl>
      <w:tblPr>
        <w:tblW w:w="0" w:type="auto"/>
        <w:tblLayout w:type="fixed"/>
        <w:tblLook w:val="04A0" w:firstRow="1" w:lastRow="0" w:firstColumn="1" w:lastColumn="0" w:noHBand="0" w:noVBand="1"/>
      </w:tblPr>
      <w:tblGrid>
        <w:gridCol w:w="4785"/>
        <w:gridCol w:w="4786"/>
      </w:tblGrid>
      <w:tr w:rsidR="00B93448" w:rsidRPr="007B6A78" w:rsidTr="00940E2A">
        <w:tc>
          <w:tcPr>
            <w:tcW w:w="4785" w:type="dxa"/>
            <w:tcBorders>
              <w:top w:val="none" w:sz="0" w:space="0" w:color="000000"/>
              <w:left w:val="none" w:sz="0" w:space="0" w:color="000000"/>
              <w:bottom w:val="none" w:sz="0" w:space="0" w:color="000000"/>
              <w:right w:val="none" w:sz="0" w:space="0" w:color="000000"/>
            </w:tcBorders>
          </w:tcPr>
          <w:p w:rsidR="00B93448" w:rsidRPr="007B6A78" w:rsidRDefault="00B93448" w:rsidP="00940E2A">
            <w:pPr>
              <w:spacing w:line="276" w:lineRule="auto"/>
              <w:jc w:val="both"/>
            </w:pPr>
            <w:r w:rsidRPr="007B6A78">
              <w:t>г. Котельнич, Кировская обл.</w:t>
            </w:r>
          </w:p>
        </w:tc>
        <w:tc>
          <w:tcPr>
            <w:tcW w:w="4786" w:type="dxa"/>
            <w:tcBorders>
              <w:top w:val="none" w:sz="0" w:space="0" w:color="000000"/>
              <w:left w:val="none" w:sz="0" w:space="0" w:color="000000"/>
              <w:bottom w:val="none" w:sz="0" w:space="0" w:color="000000"/>
              <w:right w:val="none" w:sz="0" w:space="0" w:color="000000"/>
            </w:tcBorders>
          </w:tcPr>
          <w:p w:rsidR="00B93448" w:rsidRPr="007B6A78" w:rsidRDefault="00B93448" w:rsidP="00940E2A">
            <w:pPr>
              <w:spacing w:line="276" w:lineRule="auto"/>
              <w:ind w:firstLine="567"/>
              <w:jc w:val="right"/>
            </w:pPr>
            <w:r w:rsidRPr="007B6A78">
              <w:t xml:space="preserve">  «___» ________ 20__ года</w:t>
            </w:r>
          </w:p>
          <w:p w:rsidR="00B93448" w:rsidRPr="007B6A78" w:rsidRDefault="00B93448" w:rsidP="00940E2A">
            <w:pPr>
              <w:spacing w:line="276" w:lineRule="auto"/>
              <w:ind w:firstLine="567"/>
              <w:jc w:val="both"/>
            </w:pPr>
          </w:p>
        </w:tc>
      </w:tr>
    </w:tbl>
    <w:p w:rsidR="00B93448" w:rsidRPr="007B6A78" w:rsidRDefault="00B93448" w:rsidP="00B93448">
      <w:pPr>
        <w:spacing w:line="276" w:lineRule="auto"/>
        <w:ind w:firstLine="567"/>
        <w:jc w:val="center"/>
      </w:pPr>
    </w:p>
    <w:p w:rsidR="00B93448" w:rsidRPr="007B6A78" w:rsidRDefault="00B93448" w:rsidP="00644E48">
      <w:pPr>
        <w:pStyle w:val="af3"/>
        <w:spacing w:before="0" w:beforeAutospacing="0" w:after="0" w:line="276" w:lineRule="auto"/>
        <w:ind w:firstLine="567"/>
        <w:jc w:val="both"/>
      </w:pPr>
      <w:r w:rsidRPr="007B6A78">
        <w:rPr>
          <w:b/>
        </w:rPr>
        <w:t>Администрация Котельничского района Кировской области,</w:t>
      </w:r>
      <w:r w:rsidRPr="007B6A78">
        <w:t xml:space="preserve"> именуемая в дальнейшем «Ссудодатель», в лице главы Котельничского района Кудреватых Сергея Анатольевича, действующего на основании Устава и решения Котельничской районной Думы от 26.11.2021 № 30</w:t>
      </w:r>
      <w:r w:rsidR="00644E48" w:rsidRPr="007B6A78">
        <w:rPr>
          <w:rStyle w:val="eop"/>
        </w:rPr>
        <w:t>, с одной стороны, и</w:t>
      </w:r>
    </w:p>
    <w:p w:rsidR="00B93448" w:rsidRPr="007B6A78" w:rsidRDefault="00B93448" w:rsidP="00644E48">
      <w:pPr>
        <w:shd w:val="clear" w:color="auto" w:fill="FFFFFF"/>
        <w:spacing w:line="276" w:lineRule="auto"/>
        <w:ind w:firstLine="567"/>
        <w:jc w:val="both"/>
        <w:outlineLvl w:val="1"/>
      </w:pPr>
      <w:r w:rsidRPr="007B6A78">
        <w:rPr>
          <w:rStyle w:val="eop"/>
          <w:bCs/>
          <w:color w:val="000000"/>
        </w:rPr>
        <w:t xml:space="preserve">__________________________, </w:t>
      </w:r>
      <w:r w:rsidRPr="007B6A78">
        <w:rPr>
          <w:rStyle w:val="normaltextrun"/>
          <w:color w:val="000000"/>
          <w:shd w:val="clear" w:color="auto" w:fill="FFFFFF"/>
        </w:rPr>
        <w:t>именуемое в дальнейшем «</w:t>
      </w:r>
      <w:r w:rsidRPr="007B6A78">
        <w:rPr>
          <w:rStyle w:val="eop"/>
          <w:color w:val="000000"/>
        </w:rPr>
        <w:t>Ссудополучатель», в лице ________________________, действующего на основании ________________,</w:t>
      </w:r>
      <w:r w:rsidR="00644E48" w:rsidRPr="007B6A78">
        <w:rPr>
          <w:rStyle w:val="eop"/>
          <w:color w:val="000000"/>
        </w:rPr>
        <w:t xml:space="preserve"> </w:t>
      </w:r>
      <w:r w:rsidRPr="007B6A78">
        <w:rPr>
          <w:rStyle w:val="eop"/>
          <w:color w:val="000000"/>
        </w:rPr>
        <w:t xml:space="preserve">с другой стороны, совместно именуемые «Стороны», </w:t>
      </w:r>
      <w:r w:rsidRPr="007B6A78">
        <w:t xml:space="preserve">составили настоящий Акт о нижеследующем: </w:t>
      </w:r>
    </w:p>
    <w:p w:rsidR="00644E48" w:rsidRPr="007B6A78" w:rsidRDefault="00644E48" w:rsidP="00644E48">
      <w:pPr>
        <w:tabs>
          <w:tab w:val="left" w:pos="1134"/>
        </w:tabs>
        <w:ind w:firstLine="567"/>
        <w:jc w:val="both"/>
      </w:pPr>
      <w:r w:rsidRPr="007B6A78">
        <w:t xml:space="preserve">1. </w:t>
      </w:r>
      <w:r w:rsidR="00B93448" w:rsidRPr="007B6A78">
        <w:t xml:space="preserve">Во исполнение Договора безвозмездного пользования муниципальным имуществом от ___________ № ____, Ссудодатель передал, а Ссудополучатель принял в безвозмездное пользование </w:t>
      </w:r>
      <w:r w:rsidRPr="007B6A78">
        <w:t>объекты электросетевого хозяйства:</w:t>
      </w:r>
    </w:p>
    <w:p w:rsidR="00644E48" w:rsidRPr="007B6A78" w:rsidRDefault="00644E48" w:rsidP="00644E48">
      <w:pPr>
        <w:ind w:firstLine="567"/>
        <w:jc w:val="both"/>
      </w:pPr>
      <w:r w:rsidRPr="007B6A78">
        <w:t xml:space="preserve">- сооружение электроэнергетики (ВЛ-0,4 кВ от ЗТП 10/0,4 кВ № 20-75), кадастровый номер 43:13:000000:444, Котельничское с/п, 1969 год, протяженность 960 м.; </w:t>
      </w:r>
    </w:p>
    <w:p w:rsidR="00644E48" w:rsidRPr="007B6A78" w:rsidRDefault="00644E48" w:rsidP="00644E48">
      <w:pPr>
        <w:ind w:firstLine="567"/>
        <w:jc w:val="both"/>
      </w:pPr>
      <w:r w:rsidRPr="007B6A78">
        <w:t xml:space="preserve">- сооружение электроэнергетики (ВЛ-0,4 кВ от ЗТП 10/0,4 кВ № 20-76), кадастровый номер 43:13:000000:442, Котельничское с/п, 1969 год, протяженность 1440 м.; </w:t>
      </w:r>
    </w:p>
    <w:p w:rsidR="00B93448" w:rsidRPr="007B6A78" w:rsidRDefault="00644E48" w:rsidP="00644E48">
      <w:pPr>
        <w:pStyle w:val="15"/>
        <w:widowControl/>
        <w:tabs>
          <w:tab w:val="left" w:pos="709"/>
        </w:tabs>
        <w:snapToGrid/>
        <w:spacing w:line="276" w:lineRule="auto"/>
        <w:ind w:firstLine="567"/>
        <w:jc w:val="both"/>
        <w:rPr>
          <w:sz w:val="24"/>
          <w:szCs w:val="24"/>
        </w:rPr>
      </w:pPr>
      <w:r w:rsidRPr="007B6A78">
        <w:rPr>
          <w:sz w:val="24"/>
          <w:szCs w:val="24"/>
        </w:rPr>
        <w:t>- линия электропередачи ВЛ-0,4 кВ Котельничское с/п, ВЛ-0,4 кВ от КТП № 20-74 10/0,4кВ, 1969 год, протяженность 1179м. (далее – Объект)</w:t>
      </w:r>
    </w:p>
    <w:p w:rsidR="00B93448" w:rsidRPr="007B6A78" w:rsidRDefault="00644E48" w:rsidP="00644E48">
      <w:pPr>
        <w:pStyle w:val="15"/>
        <w:widowControl/>
        <w:tabs>
          <w:tab w:val="left" w:pos="1134"/>
        </w:tabs>
        <w:snapToGrid/>
        <w:spacing w:line="276" w:lineRule="auto"/>
        <w:ind w:firstLine="567"/>
        <w:jc w:val="both"/>
        <w:rPr>
          <w:sz w:val="24"/>
          <w:szCs w:val="24"/>
        </w:rPr>
      </w:pPr>
      <w:r w:rsidRPr="007B6A78">
        <w:rPr>
          <w:sz w:val="24"/>
          <w:szCs w:val="24"/>
        </w:rPr>
        <w:t xml:space="preserve">2. </w:t>
      </w:r>
      <w:r w:rsidR="00B93448" w:rsidRPr="007B6A78">
        <w:rPr>
          <w:sz w:val="24"/>
          <w:szCs w:val="24"/>
        </w:rPr>
        <w:t>Объект передается таким, каким он есть, исправным, пригодным для целей эксплуатации, указанным в п.п 2.1 Договора.</w:t>
      </w:r>
    </w:p>
    <w:p w:rsidR="00B93448" w:rsidRPr="007B6A78" w:rsidRDefault="00B93448" w:rsidP="00644E48">
      <w:pPr>
        <w:pStyle w:val="15"/>
        <w:tabs>
          <w:tab w:val="left" w:pos="1134"/>
        </w:tabs>
        <w:spacing w:line="276" w:lineRule="auto"/>
        <w:ind w:firstLine="567"/>
        <w:jc w:val="both"/>
        <w:rPr>
          <w:b/>
          <w:sz w:val="24"/>
          <w:szCs w:val="24"/>
        </w:rPr>
      </w:pPr>
      <w:r w:rsidRPr="007B6A78">
        <w:rPr>
          <w:sz w:val="24"/>
          <w:szCs w:val="24"/>
        </w:rPr>
        <w:t>3. В процессе приемки Ссудополучателем Объект осмотрен, у Сторон претензий не имеется.</w:t>
      </w:r>
    </w:p>
    <w:p w:rsidR="00644E48" w:rsidRDefault="00644E48" w:rsidP="00B93448">
      <w:pPr>
        <w:pStyle w:val="15"/>
        <w:tabs>
          <w:tab w:val="left" w:pos="4820"/>
        </w:tabs>
        <w:spacing w:before="120" w:line="276" w:lineRule="auto"/>
        <w:rPr>
          <w:b/>
          <w:sz w:val="24"/>
          <w:szCs w:val="24"/>
        </w:rPr>
      </w:pPr>
    </w:p>
    <w:p w:rsidR="00447B90" w:rsidRPr="007B6A78" w:rsidRDefault="00447B90" w:rsidP="00B93448">
      <w:pPr>
        <w:pStyle w:val="15"/>
        <w:tabs>
          <w:tab w:val="left" w:pos="4820"/>
        </w:tabs>
        <w:spacing w:before="120" w:line="276" w:lineRule="auto"/>
        <w:rPr>
          <w:b/>
          <w:sz w:val="24"/>
          <w:szCs w:val="24"/>
        </w:rPr>
      </w:pPr>
    </w:p>
    <w:p w:rsidR="00B93448" w:rsidRPr="007B6A78" w:rsidRDefault="00B93448" w:rsidP="00B93448">
      <w:pPr>
        <w:pStyle w:val="15"/>
        <w:tabs>
          <w:tab w:val="left" w:pos="4820"/>
        </w:tabs>
        <w:spacing w:before="120" w:line="276" w:lineRule="auto"/>
        <w:rPr>
          <w:color w:val="000000"/>
          <w:sz w:val="24"/>
          <w:szCs w:val="24"/>
        </w:rPr>
      </w:pPr>
      <w:r w:rsidRPr="007B6A78">
        <w:rPr>
          <w:b/>
          <w:sz w:val="24"/>
          <w:szCs w:val="24"/>
        </w:rPr>
        <w:t xml:space="preserve">Передал: </w:t>
      </w:r>
      <w:r w:rsidRPr="007B6A78">
        <w:rPr>
          <w:b/>
          <w:sz w:val="24"/>
          <w:szCs w:val="24"/>
        </w:rPr>
        <w:tab/>
        <w:t>Принял:</w:t>
      </w:r>
    </w:p>
    <w:tbl>
      <w:tblPr>
        <w:tblW w:w="9957" w:type="dxa"/>
        <w:tblInd w:w="-318" w:type="dxa"/>
        <w:tblLook w:val="04A0" w:firstRow="1" w:lastRow="0" w:firstColumn="1" w:lastColumn="0" w:noHBand="0" w:noVBand="1"/>
      </w:tblPr>
      <w:tblGrid>
        <w:gridCol w:w="4996"/>
        <w:gridCol w:w="4961"/>
      </w:tblGrid>
      <w:tr w:rsidR="00B93448" w:rsidRPr="007B6A78" w:rsidTr="00940E2A">
        <w:tc>
          <w:tcPr>
            <w:tcW w:w="4996" w:type="dxa"/>
          </w:tcPr>
          <w:p w:rsidR="00B93448" w:rsidRPr="007B6A78" w:rsidRDefault="00644E48" w:rsidP="00940E2A">
            <w:pPr>
              <w:contextualSpacing/>
            </w:pPr>
            <w:r w:rsidRPr="007B6A78">
              <w:t xml:space="preserve">Глава Котельничского района </w:t>
            </w:r>
          </w:p>
          <w:p w:rsidR="00B93448" w:rsidRPr="007B6A78" w:rsidRDefault="00B93448" w:rsidP="00940E2A">
            <w:pPr>
              <w:contextualSpacing/>
            </w:pPr>
          </w:p>
          <w:p w:rsidR="00B93448" w:rsidRPr="007B6A78" w:rsidRDefault="00B93448" w:rsidP="00940E2A">
            <w:pPr>
              <w:contextualSpacing/>
            </w:pPr>
          </w:p>
          <w:p w:rsidR="00B93448" w:rsidRPr="007B6A78" w:rsidRDefault="00B93448" w:rsidP="00940E2A">
            <w:pPr>
              <w:contextualSpacing/>
            </w:pPr>
          </w:p>
          <w:p w:rsidR="00B93448" w:rsidRPr="007B6A78" w:rsidRDefault="00B93448" w:rsidP="00940E2A">
            <w:pPr>
              <w:contextualSpacing/>
            </w:pPr>
          </w:p>
          <w:p w:rsidR="00B93448" w:rsidRPr="007B6A78" w:rsidRDefault="00B93448" w:rsidP="00940E2A">
            <w:pPr>
              <w:ind w:left="66"/>
              <w:contextualSpacing/>
              <w:jc w:val="both"/>
              <w:rPr>
                <w:b/>
              </w:rPr>
            </w:pPr>
            <w:r w:rsidRPr="007B6A78">
              <w:t>________________ С.А. Кудреватых</w:t>
            </w:r>
          </w:p>
          <w:p w:rsidR="00B93448" w:rsidRPr="007B6A78" w:rsidRDefault="00B93448" w:rsidP="00940E2A">
            <w:pPr>
              <w:ind w:left="66"/>
              <w:contextualSpacing/>
              <w:jc w:val="both"/>
              <w:rPr>
                <w:b/>
              </w:rPr>
            </w:pPr>
            <w:r w:rsidRPr="007B6A78">
              <w:t>м.п.</w:t>
            </w:r>
          </w:p>
        </w:tc>
        <w:tc>
          <w:tcPr>
            <w:tcW w:w="4961" w:type="dxa"/>
          </w:tcPr>
          <w:p w:rsidR="00B93448" w:rsidRPr="007B6A78" w:rsidRDefault="00B93448" w:rsidP="00940E2A">
            <w:pPr>
              <w:jc w:val="both"/>
            </w:pPr>
          </w:p>
        </w:tc>
      </w:tr>
    </w:tbl>
    <w:p w:rsidR="00644E48" w:rsidRPr="007B6A78" w:rsidRDefault="00644E48" w:rsidP="00644E48">
      <w:pPr>
        <w:pStyle w:val="1"/>
        <w:numPr>
          <w:ilvl w:val="0"/>
          <w:numId w:val="0"/>
        </w:numPr>
        <w:ind w:firstLine="284"/>
        <w:jc w:val="both"/>
        <w:rPr>
          <w:b w:val="0"/>
        </w:rPr>
      </w:pPr>
    </w:p>
    <w:sectPr w:rsidR="00644E48" w:rsidRPr="007B6A78" w:rsidSect="00275B63">
      <w:footerReference w:type="default" r:id="rId21"/>
      <w:pgSz w:w="11905" w:h="16837"/>
      <w:pgMar w:top="709" w:right="848" w:bottom="624" w:left="1701" w:header="720" w:footer="40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2337" w:rsidRDefault="00FA2337">
      <w:r>
        <w:separator/>
      </w:r>
    </w:p>
  </w:endnote>
  <w:endnote w:type="continuationSeparator" w:id="0">
    <w:p w:rsidR="00FA2337" w:rsidRDefault="00FA2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font298">
    <w:charset w:val="01"/>
    <w:family w:val="auto"/>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E2A" w:rsidRDefault="00940E2A" w:rsidP="00B06DBC">
    <w:pPr>
      <w:pStyle w:val="a7"/>
      <w:framePr w:wrap="around" w:vAnchor="text" w:hAnchor="margin" w:xAlign="right" w:y="1"/>
      <w:rPr>
        <w:rStyle w:val="aff3"/>
      </w:rPr>
    </w:pPr>
    <w:r>
      <w:rPr>
        <w:rStyle w:val="aff3"/>
      </w:rPr>
      <w:fldChar w:fldCharType="begin"/>
    </w:r>
    <w:r>
      <w:rPr>
        <w:rStyle w:val="aff3"/>
      </w:rPr>
      <w:instrText xml:space="preserve">PAGE  </w:instrText>
    </w:r>
    <w:r>
      <w:rPr>
        <w:rStyle w:val="aff3"/>
      </w:rPr>
      <w:fldChar w:fldCharType="end"/>
    </w:r>
  </w:p>
  <w:p w:rsidR="00940E2A" w:rsidRDefault="00940E2A" w:rsidP="00B06DBC">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E2A" w:rsidRDefault="00940E2A" w:rsidP="00B06DBC">
    <w:pPr>
      <w:pStyle w:val="a7"/>
      <w:framePr w:wrap="around" w:vAnchor="text" w:hAnchor="margin" w:xAlign="right" w:y="1"/>
      <w:rPr>
        <w:rStyle w:val="aff3"/>
      </w:rPr>
    </w:pPr>
    <w:r>
      <w:rPr>
        <w:rStyle w:val="aff3"/>
      </w:rPr>
      <w:fldChar w:fldCharType="begin"/>
    </w:r>
    <w:r>
      <w:rPr>
        <w:rStyle w:val="aff3"/>
      </w:rPr>
      <w:instrText xml:space="preserve">PAGE  </w:instrText>
    </w:r>
    <w:r>
      <w:rPr>
        <w:rStyle w:val="aff3"/>
      </w:rPr>
      <w:fldChar w:fldCharType="separate"/>
    </w:r>
    <w:r w:rsidR="003B731A">
      <w:rPr>
        <w:rStyle w:val="aff3"/>
        <w:noProof/>
      </w:rPr>
      <w:t>2</w:t>
    </w:r>
    <w:r>
      <w:rPr>
        <w:rStyle w:val="aff3"/>
      </w:rPr>
      <w:fldChar w:fldCharType="end"/>
    </w:r>
  </w:p>
  <w:p w:rsidR="00940E2A" w:rsidRDefault="00940E2A" w:rsidP="00B06DBC">
    <w:pPr>
      <w:pStyle w:val="a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E2A" w:rsidRDefault="00940E2A">
    <w:pPr>
      <w:pStyle w:val="a7"/>
      <w:jc w:val="right"/>
    </w:pPr>
  </w:p>
  <w:p w:rsidR="00940E2A" w:rsidRDefault="00940E2A">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E2A" w:rsidRDefault="00940E2A">
    <w:pPr>
      <w:pStyle w:val="a7"/>
      <w:jc w:val="center"/>
    </w:pPr>
    <w:r>
      <w:fldChar w:fldCharType="begin"/>
    </w:r>
    <w:r>
      <w:instrText xml:space="preserve"> PAGE   \* MERGEFORMAT </w:instrText>
    </w:r>
    <w:r>
      <w:fldChar w:fldCharType="separate"/>
    </w:r>
    <w:r w:rsidR="003B731A">
      <w:rPr>
        <w:noProof/>
      </w:rPr>
      <w:t>20</w:t>
    </w:r>
    <w:r>
      <w:fldChar w:fldCharType="end"/>
    </w:r>
  </w:p>
  <w:p w:rsidR="00940E2A" w:rsidRDefault="00940E2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2337" w:rsidRDefault="00FA2337">
      <w:r>
        <w:separator/>
      </w:r>
    </w:p>
  </w:footnote>
  <w:footnote w:type="continuationSeparator" w:id="0">
    <w:p w:rsidR="00FA2337" w:rsidRDefault="00FA23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255A7B46"/>
    <w:lvl w:ilvl="0">
      <w:numFmt w:val="bullet"/>
      <w:lvlText w:val="*"/>
      <w:lvlJc w:val="left"/>
      <w:pPr>
        <w:ind w:left="0" w:firstLine="0"/>
      </w:pPr>
    </w:lvl>
  </w:abstractNum>
  <w:abstractNum w:abstractNumId="1" w15:restartNumberingAfterBreak="0">
    <w:nsid w:val="00000001"/>
    <w:multiLevelType w:val="multilevel"/>
    <w:tmpl w:val="00000001"/>
    <w:lvl w:ilvl="0">
      <w:start w:val="1"/>
      <w:numFmt w:val="none"/>
      <w:pStyle w:val="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0000002"/>
    <w:multiLevelType w:val="singleLevel"/>
    <w:tmpl w:val="00000002"/>
    <w:name w:val="WW8Num5"/>
    <w:lvl w:ilvl="0">
      <w:start w:val="1"/>
      <w:numFmt w:val="decimal"/>
      <w:lvlText w:val="%1."/>
      <w:lvlJc w:val="left"/>
      <w:pPr>
        <w:tabs>
          <w:tab w:val="num" w:pos="720"/>
        </w:tabs>
        <w:ind w:left="720" w:hanging="360"/>
      </w:pPr>
    </w:lvl>
  </w:abstractNum>
  <w:abstractNum w:abstractNumId="3" w15:restartNumberingAfterBreak="0">
    <w:nsid w:val="00000003"/>
    <w:multiLevelType w:val="singleLevel"/>
    <w:tmpl w:val="00000003"/>
    <w:name w:val="WW8Num6"/>
    <w:lvl w:ilvl="0">
      <w:start w:val="1"/>
      <w:numFmt w:val="decimal"/>
      <w:lvlText w:val="%1."/>
      <w:lvlJc w:val="left"/>
      <w:pPr>
        <w:tabs>
          <w:tab w:val="num" w:pos="720"/>
        </w:tabs>
        <w:ind w:left="720" w:hanging="360"/>
      </w:pPr>
    </w:lvl>
  </w:abstractNum>
  <w:abstractNum w:abstractNumId="4" w15:restartNumberingAfterBreak="0">
    <w:nsid w:val="00000004"/>
    <w:multiLevelType w:val="multilevel"/>
    <w:tmpl w:val="00000004"/>
    <w:name w:val="WW8Num11"/>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476"/>
        </w:tabs>
        <w:ind w:left="1476" w:hanging="576"/>
      </w:pPr>
      <w:rPr>
        <w:rFonts w:hint="default"/>
      </w:rPr>
    </w:lvl>
    <w:lvl w:ilvl="2">
      <w:start w:val="1"/>
      <w:numFmt w:val="decimal"/>
      <w:lvlText w:val="%1.%2.%3"/>
      <w:lvlJc w:val="left"/>
      <w:pPr>
        <w:tabs>
          <w:tab w:val="num" w:pos="1127"/>
        </w:tabs>
        <w:ind w:left="90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00000005"/>
    <w:multiLevelType w:val="singleLevel"/>
    <w:tmpl w:val="00000005"/>
    <w:lvl w:ilvl="0">
      <w:numFmt w:val="bullet"/>
      <w:lvlText w:val="-"/>
      <w:lvlJc w:val="left"/>
      <w:pPr>
        <w:tabs>
          <w:tab w:val="num" w:pos="708"/>
        </w:tabs>
        <w:ind w:left="0" w:firstLine="0"/>
      </w:pPr>
      <w:rPr>
        <w:rFonts w:ascii="Courier New" w:hAnsi="Courier New" w:cs="Courier New" w:hint="default"/>
      </w:rPr>
    </w:lvl>
  </w:abstractNum>
  <w:abstractNum w:abstractNumId="6" w15:restartNumberingAfterBreak="0">
    <w:nsid w:val="00000006"/>
    <w:multiLevelType w:val="multilevel"/>
    <w:tmpl w:val="000000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0000007"/>
    <w:multiLevelType w:val="multilevel"/>
    <w:tmpl w:val="00000006"/>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1"/>
      <w:numFmt w:val="bullet"/>
      <w:lvlText w:val="-"/>
      <w:lvlJc w:val="left"/>
      <w:rPr>
        <w:rFonts w:ascii="Times New Roman" w:hAnsi="Times New Roman"/>
        <w:b w:val="0"/>
        <w:i w:val="0"/>
        <w:smallCaps w:val="0"/>
        <w:strike w:val="0"/>
        <w:color w:val="000000"/>
        <w:spacing w:val="0"/>
        <w:w w:val="100"/>
        <w:position w:val="0"/>
        <w:sz w:val="26"/>
        <w:u w:val="none"/>
      </w:rPr>
    </w:lvl>
    <w:lvl w:ilvl="2">
      <w:start w:val="1"/>
      <w:numFmt w:val="bullet"/>
      <w:lvlText w:val="-"/>
      <w:lvlJc w:val="left"/>
      <w:rPr>
        <w:rFonts w:ascii="Times New Roman" w:hAnsi="Times New Roman"/>
        <w:b w:val="0"/>
        <w:i w:val="0"/>
        <w:smallCaps w:val="0"/>
        <w:strike w:val="0"/>
        <w:color w:val="000000"/>
        <w:spacing w:val="0"/>
        <w:w w:val="100"/>
        <w:position w:val="0"/>
        <w:sz w:val="26"/>
        <w:u w:val="none"/>
      </w:rPr>
    </w:lvl>
    <w:lvl w:ilvl="3">
      <w:start w:val="1"/>
      <w:numFmt w:val="bullet"/>
      <w:lvlText w:val="-"/>
      <w:lvlJc w:val="left"/>
      <w:rPr>
        <w:rFonts w:ascii="Times New Roman" w:hAnsi="Times New Roman"/>
        <w:b w:val="0"/>
        <w:i w:val="0"/>
        <w:smallCaps w:val="0"/>
        <w:strike w:val="0"/>
        <w:color w:val="000000"/>
        <w:spacing w:val="0"/>
        <w:w w:val="100"/>
        <w:position w:val="0"/>
        <w:sz w:val="26"/>
        <w:u w:val="none"/>
      </w:rPr>
    </w:lvl>
    <w:lvl w:ilvl="4">
      <w:start w:val="1"/>
      <w:numFmt w:val="bullet"/>
      <w:lvlText w:val="-"/>
      <w:lvlJc w:val="left"/>
      <w:rPr>
        <w:rFonts w:ascii="Times New Roman" w:hAnsi="Times New Roman"/>
        <w:b w:val="0"/>
        <w:i w:val="0"/>
        <w:smallCaps w:val="0"/>
        <w:strike w:val="0"/>
        <w:color w:val="000000"/>
        <w:spacing w:val="0"/>
        <w:w w:val="100"/>
        <w:position w:val="0"/>
        <w:sz w:val="26"/>
        <w:u w:val="none"/>
      </w:rPr>
    </w:lvl>
    <w:lvl w:ilvl="5">
      <w:start w:val="1"/>
      <w:numFmt w:val="bullet"/>
      <w:lvlText w:val="-"/>
      <w:lvlJc w:val="left"/>
      <w:rPr>
        <w:rFonts w:ascii="Times New Roman" w:hAnsi="Times New Roman"/>
        <w:b w:val="0"/>
        <w:i w:val="0"/>
        <w:smallCaps w:val="0"/>
        <w:strike w:val="0"/>
        <w:color w:val="000000"/>
        <w:spacing w:val="0"/>
        <w:w w:val="100"/>
        <w:position w:val="0"/>
        <w:sz w:val="26"/>
        <w:u w:val="none"/>
      </w:rPr>
    </w:lvl>
    <w:lvl w:ilvl="6">
      <w:start w:val="1"/>
      <w:numFmt w:val="bullet"/>
      <w:lvlText w:val="-"/>
      <w:lvlJc w:val="left"/>
      <w:rPr>
        <w:rFonts w:ascii="Times New Roman" w:hAnsi="Times New Roman"/>
        <w:b w:val="0"/>
        <w:i w:val="0"/>
        <w:smallCaps w:val="0"/>
        <w:strike w:val="0"/>
        <w:color w:val="000000"/>
        <w:spacing w:val="0"/>
        <w:w w:val="100"/>
        <w:position w:val="0"/>
        <w:sz w:val="26"/>
        <w:u w:val="none"/>
      </w:rPr>
    </w:lvl>
    <w:lvl w:ilvl="7">
      <w:start w:val="1"/>
      <w:numFmt w:val="bullet"/>
      <w:lvlText w:val="-"/>
      <w:lvlJc w:val="left"/>
      <w:rPr>
        <w:rFonts w:ascii="Times New Roman" w:hAnsi="Times New Roman"/>
        <w:b w:val="0"/>
        <w:i w:val="0"/>
        <w:smallCaps w:val="0"/>
        <w:strike w:val="0"/>
        <w:color w:val="000000"/>
        <w:spacing w:val="0"/>
        <w:w w:val="100"/>
        <w:position w:val="0"/>
        <w:sz w:val="26"/>
        <w:u w:val="none"/>
      </w:rPr>
    </w:lvl>
    <w:lvl w:ilvl="8">
      <w:start w:val="1"/>
      <w:numFmt w:val="bullet"/>
      <w:lvlText w:val="-"/>
      <w:lvlJc w:val="left"/>
      <w:rPr>
        <w:rFonts w:ascii="Times New Roman" w:hAnsi="Times New Roman"/>
        <w:b w:val="0"/>
        <w:i w:val="0"/>
        <w:smallCaps w:val="0"/>
        <w:strike w:val="0"/>
        <w:color w:val="000000"/>
        <w:spacing w:val="0"/>
        <w:w w:val="100"/>
        <w:position w:val="0"/>
        <w:sz w:val="26"/>
        <w:u w:val="none"/>
      </w:rPr>
    </w:lvl>
  </w:abstractNum>
  <w:abstractNum w:abstractNumId="8" w15:restartNumberingAfterBreak="0">
    <w:nsid w:val="03FB61F9"/>
    <w:multiLevelType w:val="hybridMultilevel"/>
    <w:tmpl w:val="A5CACC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94F3BA2"/>
    <w:multiLevelType w:val="hybridMultilevel"/>
    <w:tmpl w:val="E54E7F04"/>
    <w:lvl w:ilvl="0" w:tplc="0419000B">
      <w:start w:val="1"/>
      <w:numFmt w:val="bullet"/>
      <w:lvlText w:val=""/>
      <w:lvlJc w:val="left"/>
      <w:pPr>
        <w:ind w:left="1485" w:hanging="360"/>
      </w:pPr>
      <w:rPr>
        <w:rFonts w:ascii="Wingdings" w:hAnsi="Wingdings"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0" w15:restartNumberingAfterBreak="0">
    <w:nsid w:val="0E32556F"/>
    <w:multiLevelType w:val="hybridMultilevel"/>
    <w:tmpl w:val="13865780"/>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15:restartNumberingAfterBreak="0">
    <w:nsid w:val="0FD10654"/>
    <w:multiLevelType w:val="multilevel"/>
    <w:tmpl w:val="E3E0BF02"/>
    <w:lvl w:ilvl="0">
      <w:start w:val="5"/>
      <w:numFmt w:val="decimal"/>
      <w:lvlText w:val="%1"/>
      <w:lvlJc w:val="left"/>
      <w:pPr>
        <w:tabs>
          <w:tab w:val="num" w:pos="750"/>
        </w:tabs>
        <w:ind w:left="750" w:hanging="750"/>
      </w:pPr>
      <w:rPr>
        <w:rFonts w:hint="default"/>
      </w:rPr>
    </w:lvl>
    <w:lvl w:ilvl="1">
      <w:start w:val="1"/>
      <w:numFmt w:val="decimal"/>
      <w:lvlText w:val="%1.%2"/>
      <w:lvlJc w:val="left"/>
      <w:pPr>
        <w:tabs>
          <w:tab w:val="num" w:pos="750"/>
        </w:tabs>
        <w:ind w:left="750" w:hanging="750"/>
      </w:pPr>
      <w:rPr>
        <w:rFonts w:hint="default"/>
      </w:rPr>
    </w:lvl>
    <w:lvl w:ilvl="2">
      <w:start w:val="1"/>
      <w:numFmt w:val="decimal"/>
      <w:lvlText w:val="%1.%2.%3"/>
      <w:lvlJc w:val="left"/>
      <w:pPr>
        <w:tabs>
          <w:tab w:val="num" w:pos="750"/>
        </w:tabs>
        <w:ind w:left="750" w:hanging="750"/>
      </w:pPr>
      <w:rPr>
        <w:rFonts w:hint="default"/>
      </w:rPr>
    </w:lvl>
    <w:lvl w:ilvl="3">
      <w:start w:val="1"/>
      <w:numFmt w:val="decimal"/>
      <w:lvlText w:val="%1.%2.%3.%4"/>
      <w:lvlJc w:val="left"/>
      <w:pPr>
        <w:tabs>
          <w:tab w:val="num" w:pos="750"/>
        </w:tabs>
        <w:ind w:left="750" w:hanging="75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08E54EC"/>
    <w:multiLevelType w:val="multilevel"/>
    <w:tmpl w:val="5C6E7916"/>
    <w:lvl w:ilvl="0">
      <w:start w:val="3"/>
      <w:numFmt w:val="decimal"/>
      <w:lvlText w:val="%1"/>
      <w:lvlJc w:val="left"/>
      <w:pPr>
        <w:tabs>
          <w:tab w:val="num" w:pos="675"/>
        </w:tabs>
        <w:ind w:left="675" w:hanging="675"/>
      </w:pPr>
      <w:rPr>
        <w:rFonts w:hint="default"/>
      </w:rPr>
    </w:lvl>
    <w:lvl w:ilvl="1">
      <w:start w:val="1"/>
      <w:numFmt w:val="decimal"/>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150B78BE"/>
    <w:multiLevelType w:val="hybridMultilevel"/>
    <w:tmpl w:val="86443D4C"/>
    <w:lvl w:ilvl="0" w:tplc="0419000F">
      <w:start w:val="4"/>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1520111D"/>
    <w:multiLevelType w:val="hybridMultilevel"/>
    <w:tmpl w:val="8B8CF7B0"/>
    <w:lvl w:ilvl="0" w:tplc="A92C811E">
      <w:start w:val="1"/>
      <w:numFmt w:val="decimal"/>
      <w:lvlText w:val="%1."/>
      <w:lvlJc w:val="left"/>
      <w:pPr>
        <w:tabs>
          <w:tab w:val="num" w:pos="4675"/>
        </w:tabs>
        <w:ind w:left="8073" w:hanging="360"/>
      </w:pPr>
    </w:lvl>
    <w:lvl w:ilvl="1" w:tplc="F422721C">
      <w:start w:val="1"/>
      <w:numFmt w:val="lowerLetter"/>
      <w:lvlText w:val="%2."/>
      <w:lvlJc w:val="left"/>
      <w:pPr>
        <w:tabs>
          <w:tab w:val="num" w:pos="4675"/>
        </w:tabs>
        <w:ind w:left="8793" w:hanging="360"/>
      </w:pPr>
    </w:lvl>
    <w:lvl w:ilvl="2" w:tplc="034AB078">
      <w:start w:val="1"/>
      <w:numFmt w:val="lowerRoman"/>
      <w:lvlText w:val="%3."/>
      <w:lvlJc w:val="right"/>
      <w:pPr>
        <w:tabs>
          <w:tab w:val="num" w:pos="4675"/>
        </w:tabs>
        <w:ind w:left="9513" w:hanging="180"/>
      </w:pPr>
    </w:lvl>
    <w:lvl w:ilvl="3" w:tplc="5B0C6DCA">
      <w:start w:val="1"/>
      <w:numFmt w:val="decimal"/>
      <w:lvlText w:val="%4."/>
      <w:lvlJc w:val="left"/>
      <w:pPr>
        <w:tabs>
          <w:tab w:val="num" w:pos="4675"/>
        </w:tabs>
        <w:ind w:left="10233" w:hanging="360"/>
      </w:pPr>
    </w:lvl>
    <w:lvl w:ilvl="4" w:tplc="3E9A1176">
      <w:start w:val="1"/>
      <w:numFmt w:val="lowerLetter"/>
      <w:lvlText w:val="%5."/>
      <w:lvlJc w:val="left"/>
      <w:pPr>
        <w:tabs>
          <w:tab w:val="num" w:pos="4675"/>
        </w:tabs>
        <w:ind w:left="10953" w:hanging="360"/>
      </w:pPr>
    </w:lvl>
    <w:lvl w:ilvl="5" w:tplc="58F8A56E">
      <w:start w:val="1"/>
      <w:numFmt w:val="lowerRoman"/>
      <w:lvlText w:val="%6."/>
      <w:lvlJc w:val="right"/>
      <w:pPr>
        <w:tabs>
          <w:tab w:val="num" w:pos="4675"/>
        </w:tabs>
        <w:ind w:left="11673" w:hanging="180"/>
      </w:pPr>
    </w:lvl>
    <w:lvl w:ilvl="6" w:tplc="0ED8D0D0">
      <w:start w:val="1"/>
      <w:numFmt w:val="decimal"/>
      <w:lvlText w:val="%7."/>
      <w:lvlJc w:val="left"/>
      <w:pPr>
        <w:tabs>
          <w:tab w:val="num" w:pos="4675"/>
        </w:tabs>
        <w:ind w:left="12393" w:hanging="360"/>
      </w:pPr>
    </w:lvl>
    <w:lvl w:ilvl="7" w:tplc="41EC48A4">
      <w:start w:val="1"/>
      <w:numFmt w:val="lowerLetter"/>
      <w:lvlText w:val="%8."/>
      <w:lvlJc w:val="left"/>
      <w:pPr>
        <w:tabs>
          <w:tab w:val="num" w:pos="4675"/>
        </w:tabs>
        <w:ind w:left="13113" w:hanging="360"/>
      </w:pPr>
    </w:lvl>
    <w:lvl w:ilvl="8" w:tplc="2F3C9CD8">
      <w:start w:val="1"/>
      <w:numFmt w:val="lowerRoman"/>
      <w:lvlText w:val="%9."/>
      <w:lvlJc w:val="right"/>
      <w:pPr>
        <w:tabs>
          <w:tab w:val="num" w:pos="4675"/>
        </w:tabs>
        <w:ind w:left="13833" w:hanging="180"/>
      </w:pPr>
    </w:lvl>
  </w:abstractNum>
  <w:abstractNum w:abstractNumId="15" w15:restartNumberingAfterBreak="0">
    <w:nsid w:val="1C2F6E04"/>
    <w:multiLevelType w:val="hybridMultilevel"/>
    <w:tmpl w:val="17E89D04"/>
    <w:lvl w:ilvl="0" w:tplc="CF56960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24325D81"/>
    <w:multiLevelType w:val="multilevel"/>
    <w:tmpl w:val="DA3CD4F0"/>
    <w:lvl w:ilvl="0">
      <w:start w:val="6"/>
      <w:numFmt w:val="decimal"/>
      <w:lvlText w:val="%1."/>
      <w:lvlJc w:val="left"/>
      <w:pPr>
        <w:ind w:left="360" w:hanging="360"/>
      </w:pPr>
    </w:lvl>
    <w:lvl w:ilvl="1">
      <w:start w:val="2"/>
      <w:numFmt w:val="decimal"/>
      <w:lvlText w:val="%1.%2."/>
      <w:lvlJc w:val="left"/>
      <w:pPr>
        <w:ind w:left="1068" w:hanging="360"/>
      </w:pPr>
    </w:lvl>
    <w:lvl w:ilvl="2">
      <w:start w:val="1"/>
      <w:numFmt w:val="decimal"/>
      <w:lvlText w:val="%1.%2.%3."/>
      <w:lvlJc w:val="left"/>
      <w:pPr>
        <w:ind w:left="2136" w:hanging="720"/>
      </w:pPr>
    </w:lvl>
    <w:lvl w:ilvl="3">
      <w:start w:val="1"/>
      <w:numFmt w:val="decimal"/>
      <w:lvlText w:val="%1.%2.%3.%4."/>
      <w:lvlJc w:val="left"/>
      <w:pPr>
        <w:ind w:left="2844" w:hanging="720"/>
      </w:pPr>
    </w:lvl>
    <w:lvl w:ilvl="4">
      <w:start w:val="1"/>
      <w:numFmt w:val="decimal"/>
      <w:lvlText w:val="%1.%2.%3.%4.%5."/>
      <w:lvlJc w:val="left"/>
      <w:pPr>
        <w:ind w:left="3912" w:hanging="1080"/>
      </w:pPr>
    </w:lvl>
    <w:lvl w:ilvl="5">
      <w:start w:val="1"/>
      <w:numFmt w:val="decimal"/>
      <w:lvlText w:val="%1.%2.%3.%4.%5.%6."/>
      <w:lvlJc w:val="left"/>
      <w:pPr>
        <w:ind w:left="4620" w:hanging="1080"/>
      </w:pPr>
    </w:lvl>
    <w:lvl w:ilvl="6">
      <w:start w:val="1"/>
      <w:numFmt w:val="decimal"/>
      <w:lvlText w:val="%1.%2.%3.%4.%5.%6.%7."/>
      <w:lvlJc w:val="left"/>
      <w:pPr>
        <w:ind w:left="5688" w:hanging="1440"/>
      </w:pPr>
    </w:lvl>
    <w:lvl w:ilvl="7">
      <w:start w:val="1"/>
      <w:numFmt w:val="decimal"/>
      <w:lvlText w:val="%1.%2.%3.%4.%5.%6.%7.%8."/>
      <w:lvlJc w:val="left"/>
      <w:pPr>
        <w:ind w:left="6396" w:hanging="1440"/>
      </w:pPr>
    </w:lvl>
    <w:lvl w:ilvl="8">
      <w:start w:val="1"/>
      <w:numFmt w:val="decimal"/>
      <w:lvlText w:val="%1.%2.%3.%4.%5.%6.%7.%8.%9."/>
      <w:lvlJc w:val="left"/>
      <w:pPr>
        <w:ind w:left="7464" w:hanging="1800"/>
      </w:pPr>
    </w:lvl>
  </w:abstractNum>
  <w:abstractNum w:abstractNumId="17" w15:restartNumberingAfterBreak="0">
    <w:nsid w:val="249D5448"/>
    <w:multiLevelType w:val="multilevel"/>
    <w:tmpl w:val="7770894C"/>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674"/>
        </w:tabs>
        <w:ind w:left="674" w:hanging="390"/>
      </w:pPr>
      <w:rPr>
        <w:rFonts w:ascii="Times New Roman" w:eastAsia="Times New Roman" w:hAnsi="Times New Roman" w:cs="Times New Roman"/>
        <w:b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2500308A"/>
    <w:multiLevelType w:val="hybridMultilevel"/>
    <w:tmpl w:val="F50EA51C"/>
    <w:lvl w:ilvl="0" w:tplc="BA60885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2B854901"/>
    <w:multiLevelType w:val="multilevel"/>
    <w:tmpl w:val="EBFCC488"/>
    <w:lvl w:ilvl="0">
      <w:start w:val="6"/>
      <w:numFmt w:val="decimal"/>
      <w:lvlText w:val="%1"/>
      <w:lvlJc w:val="left"/>
      <w:pPr>
        <w:tabs>
          <w:tab w:val="num" w:pos="930"/>
        </w:tabs>
        <w:ind w:left="930" w:hanging="930"/>
      </w:pPr>
      <w:rPr>
        <w:rFonts w:hint="default"/>
      </w:rPr>
    </w:lvl>
    <w:lvl w:ilvl="1">
      <w:start w:val="1"/>
      <w:numFmt w:val="decimal"/>
      <w:lvlText w:val="%1.%2"/>
      <w:lvlJc w:val="left"/>
      <w:pPr>
        <w:tabs>
          <w:tab w:val="num" w:pos="930"/>
        </w:tabs>
        <w:ind w:left="930" w:hanging="930"/>
      </w:pPr>
      <w:rPr>
        <w:rFonts w:hint="default"/>
      </w:rPr>
    </w:lvl>
    <w:lvl w:ilvl="2">
      <w:start w:val="1"/>
      <w:numFmt w:val="decimal"/>
      <w:lvlText w:val="%1.%2.%3"/>
      <w:lvlJc w:val="left"/>
      <w:pPr>
        <w:tabs>
          <w:tab w:val="num" w:pos="930"/>
        </w:tabs>
        <w:ind w:left="930" w:hanging="930"/>
      </w:pPr>
      <w:rPr>
        <w:rFonts w:hint="default"/>
      </w:rPr>
    </w:lvl>
    <w:lvl w:ilvl="3">
      <w:start w:val="1"/>
      <w:numFmt w:val="decimal"/>
      <w:lvlText w:val="%1.%2.%3.%4"/>
      <w:lvlJc w:val="left"/>
      <w:pPr>
        <w:tabs>
          <w:tab w:val="num" w:pos="930"/>
        </w:tabs>
        <w:ind w:left="930" w:hanging="93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2BA75CC5"/>
    <w:multiLevelType w:val="singleLevel"/>
    <w:tmpl w:val="6D9C8392"/>
    <w:lvl w:ilvl="0">
      <w:start w:val="1"/>
      <w:numFmt w:val="decimal"/>
      <w:lvlText w:val="%1."/>
      <w:legacy w:legacy="1" w:legacySpace="0" w:legacyIndent="283"/>
      <w:lvlJc w:val="left"/>
      <w:pPr>
        <w:ind w:left="0" w:firstLine="0"/>
      </w:pPr>
      <w:rPr>
        <w:rFonts w:ascii="Times New Roman" w:hAnsi="Times New Roman" w:cs="Times New Roman" w:hint="default"/>
      </w:rPr>
    </w:lvl>
  </w:abstractNum>
  <w:abstractNum w:abstractNumId="21" w15:restartNumberingAfterBreak="0">
    <w:nsid w:val="2F4E77E2"/>
    <w:multiLevelType w:val="hybridMultilevel"/>
    <w:tmpl w:val="B8FC4C8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35B36403"/>
    <w:multiLevelType w:val="hybridMultilevel"/>
    <w:tmpl w:val="9938A204"/>
    <w:lvl w:ilvl="0" w:tplc="7AFEC56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37A3314A"/>
    <w:multiLevelType w:val="hybridMultilevel"/>
    <w:tmpl w:val="D76C0340"/>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395E05E8"/>
    <w:multiLevelType w:val="singleLevel"/>
    <w:tmpl w:val="E1F4D570"/>
    <w:lvl w:ilvl="0">
      <w:start w:val="2"/>
      <w:numFmt w:val="decimal"/>
      <w:lvlText w:val="%1."/>
      <w:legacy w:legacy="1" w:legacySpace="0" w:legacyIndent="182"/>
      <w:lvlJc w:val="left"/>
      <w:pPr>
        <w:ind w:left="0" w:firstLine="0"/>
      </w:pPr>
      <w:rPr>
        <w:rFonts w:ascii="Times New Roman" w:hAnsi="Times New Roman" w:cs="Times New Roman" w:hint="default"/>
      </w:rPr>
    </w:lvl>
  </w:abstractNum>
  <w:abstractNum w:abstractNumId="25" w15:restartNumberingAfterBreak="0">
    <w:nsid w:val="3CAC41ED"/>
    <w:multiLevelType w:val="hybridMultilevel"/>
    <w:tmpl w:val="CEB80FF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3D790EB0"/>
    <w:multiLevelType w:val="multilevel"/>
    <w:tmpl w:val="550E529A"/>
    <w:lvl w:ilvl="0">
      <w:start w:val="3"/>
      <w:numFmt w:val="decimal"/>
      <w:lvlText w:val="%1"/>
      <w:lvlJc w:val="left"/>
      <w:pPr>
        <w:tabs>
          <w:tab w:val="num" w:pos="585"/>
        </w:tabs>
        <w:ind w:left="585" w:hanging="585"/>
      </w:pPr>
      <w:rPr>
        <w:rFonts w:hint="default"/>
      </w:rPr>
    </w:lvl>
    <w:lvl w:ilvl="1">
      <w:start w:val="2"/>
      <w:numFmt w:val="decimal"/>
      <w:lvlText w:val="%1.%2"/>
      <w:lvlJc w:val="left"/>
      <w:pPr>
        <w:tabs>
          <w:tab w:val="num" w:pos="585"/>
        </w:tabs>
        <w:ind w:left="585" w:hanging="58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410112C4"/>
    <w:multiLevelType w:val="hybridMultilevel"/>
    <w:tmpl w:val="3DBA77A2"/>
    <w:lvl w:ilvl="0" w:tplc="BDDE6342">
      <w:start w:val="1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4159302B"/>
    <w:multiLevelType w:val="hybridMultilevel"/>
    <w:tmpl w:val="64220010"/>
    <w:lvl w:ilvl="0" w:tplc="D75CA67C">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29" w15:restartNumberingAfterBreak="0">
    <w:nsid w:val="44C73E9B"/>
    <w:multiLevelType w:val="hybridMultilevel"/>
    <w:tmpl w:val="91CE1FFA"/>
    <w:lvl w:ilvl="0" w:tplc="17E033BE">
      <w:start w:val="12"/>
      <w:numFmt w:val="decimal"/>
      <w:lvlText w:val="%1."/>
      <w:lvlJc w:val="left"/>
      <w:pPr>
        <w:ind w:left="64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15:restartNumberingAfterBreak="0">
    <w:nsid w:val="456F7CC9"/>
    <w:multiLevelType w:val="multilevel"/>
    <w:tmpl w:val="40764B7E"/>
    <w:lvl w:ilvl="0">
      <w:start w:val="4"/>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46085AB0"/>
    <w:multiLevelType w:val="multilevel"/>
    <w:tmpl w:val="DCAEB34E"/>
    <w:lvl w:ilvl="0">
      <w:start w:val="3"/>
      <w:numFmt w:val="decimal"/>
      <w:lvlText w:val="%1"/>
      <w:lvlJc w:val="left"/>
      <w:pPr>
        <w:tabs>
          <w:tab w:val="num" w:pos="735"/>
        </w:tabs>
        <w:ind w:left="735" w:hanging="735"/>
      </w:pPr>
      <w:rPr>
        <w:rFonts w:hint="default"/>
      </w:rPr>
    </w:lvl>
    <w:lvl w:ilvl="1">
      <w:start w:val="4"/>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735"/>
        </w:tabs>
        <w:ind w:left="735" w:hanging="7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15:restartNumberingAfterBreak="0">
    <w:nsid w:val="4C3D162D"/>
    <w:multiLevelType w:val="multilevel"/>
    <w:tmpl w:val="FC388092"/>
    <w:lvl w:ilvl="0">
      <w:start w:val="1"/>
      <w:numFmt w:val="decimal"/>
      <w:lvlText w:val="%1."/>
      <w:lvlJc w:val="left"/>
      <w:pPr>
        <w:tabs>
          <w:tab w:val="num" w:pos="720"/>
        </w:tabs>
        <w:ind w:left="0" w:firstLine="0"/>
      </w:pPr>
    </w:lvl>
    <w:lvl w:ilvl="1">
      <w:start w:val="1"/>
      <w:numFmt w:val="russianLower"/>
      <w:lvlText w:val="%2)"/>
      <w:lvlJc w:val="left"/>
      <w:pPr>
        <w:tabs>
          <w:tab w:val="num" w:pos="1440"/>
        </w:tabs>
        <w:ind w:left="0" w:firstLine="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4C424962"/>
    <w:multiLevelType w:val="hybridMultilevel"/>
    <w:tmpl w:val="973EC4FC"/>
    <w:lvl w:ilvl="0" w:tplc="38EC27EA">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4E0C6E46"/>
    <w:multiLevelType w:val="multilevel"/>
    <w:tmpl w:val="83444E6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4F676161"/>
    <w:multiLevelType w:val="multilevel"/>
    <w:tmpl w:val="20B66166"/>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15:restartNumberingAfterBreak="0">
    <w:nsid w:val="4F9713CF"/>
    <w:multiLevelType w:val="hybridMultilevel"/>
    <w:tmpl w:val="A5C634D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2B24062"/>
    <w:multiLevelType w:val="hybridMultilevel"/>
    <w:tmpl w:val="A19A3576"/>
    <w:lvl w:ilvl="0" w:tplc="8A3484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15:restartNumberingAfterBreak="0">
    <w:nsid w:val="566413A5"/>
    <w:multiLevelType w:val="singleLevel"/>
    <w:tmpl w:val="9230B732"/>
    <w:lvl w:ilvl="0">
      <w:start w:val="1"/>
      <w:numFmt w:val="decimal"/>
      <w:lvlText w:val="%1."/>
      <w:legacy w:legacy="1" w:legacySpace="0" w:legacyIndent="182"/>
      <w:lvlJc w:val="left"/>
      <w:pPr>
        <w:ind w:left="0" w:firstLine="0"/>
      </w:pPr>
      <w:rPr>
        <w:rFonts w:ascii="Times New Roman" w:hAnsi="Times New Roman" w:cs="Times New Roman" w:hint="default"/>
      </w:rPr>
    </w:lvl>
  </w:abstractNum>
  <w:abstractNum w:abstractNumId="39" w15:restartNumberingAfterBreak="0">
    <w:nsid w:val="5F6169A0"/>
    <w:multiLevelType w:val="multilevel"/>
    <w:tmpl w:val="DDEC2E7C"/>
    <w:lvl w:ilvl="0">
      <w:start w:val="7"/>
      <w:numFmt w:val="decimal"/>
      <w:lvlText w:val="%1"/>
      <w:lvlJc w:val="left"/>
      <w:pPr>
        <w:tabs>
          <w:tab w:val="num" w:pos="510"/>
        </w:tabs>
        <w:ind w:left="510" w:hanging="510"/>
      </w:pPr>
      <w:rPr>
        <w:rFonts w:hint="default"/>
      </w:rPr>
    </w:lvl>
    <w:lvl w:ilvl="1">
      <w:start w:val="1"/>
      <w:numFmt w:val="decimal"/>
      <w:lvlText w:val="7.%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601E3590"/>
    <w:multiLevelType w:val="multilevel"/>
    <w:tmpl w:val="2EE2F766"/>
    <w:lvl w:ilvl="0">
      <w:start w:val="2"/>
      <w:numFmt w:val="decimal"/>
      <w:lvlText w:val="%1."/>
      <w:lvlJc w:val="left"/>
      <w:pPr>
        <w:tabs>
          <w:tab w:val="num" w:pos="540"/>
        </w:tabs>
        <w:ind w:left="540" w:hanging="540"/>
      </w:pPr>
    </w:lvl>
    <w:lvl w:ilvl="1">
      <w:start w:val="1"/>
      <w:numFmt w:val="decimal"/>
      <w:lvlText w:val="%1.%2."/>
      <w:lvlJc w:val="left"/>
      <w:pPr>
        <w:tabs>
          <w:tab w:val="num" w:pos="1250"/>
        </w:tabs>
        <w:ind w:left="1250" w:hanging="540"/>
      </w:pPr>
      <w:rPr>
        <w:rFonts w:ascii="Times New Roman" w:eastAsia="Times New Roman" w:hAnsi="Times New Roman" w:cs="Times New Roman"/>
        <w:b w:val="0"/>
        <w:color w:val="auto"/>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1" w15:restartNumberingAfterBreak="0">
    <w:nsid w:val="6FB254B6"/>
    <w:multiLevelType w:val="singleLevel"/>
    <w:tmpl w:val="A0D82F50"/>
    <w:lvl w:ilvl="0">
      <w:start w:val="1"/>
      <w:numFmt w:val="decimal"/>
      <w:lvlText w:val="%1."/>
      <w:lvlJc w:val="left"/>
      <w:pPr>
        <w:tabs>
          <w:tab w:val="num" w:pos="360"/>
        </w:tabs>
        <w:ind w:left="360" w:hanging="360"/>
      </w:pPr>
      <w:rPr>
        <w:rFonts w:cs="Times New Roman" w:hint="default"/>
        <w:b/>
      </w:rPr>
    </w:lvl>
  </w:abstractNum>
  <w:abstractNum w:abstractNumId="42" w15:restartNumberingAfterBreak="0">
    <w:nsid w:val="70C74F02"/>
    <w:multiLevelType w:val="multilevel"/>
    <w:tmpl w:val="BA14307C"/>
    <w:lvl w:ilvl="0">
      <w:start w:val="1"/>
      <w:numFmt w:val="decimal"/>
      <w:lvlText w:val="%1."/>
      <w:lvlJc w:val="left"/>
      <w:pPr>
        <w:tabs>
          <w:tab w:val="num" w:pos="792"/>
        </w:tabs>
        <w:ind w:left="792" w:hanging="432"/>
      </w:pPr>
      <w:rPr>
        <w:rFonts w:ascii="Times New Roman" w:hAnsi="Times New Roman" w:cs="Times New Roman" w:hint="default"/>
        <w:b w:val="0"/>
        <w:color w:val="auto"/>
        <w:sz w:val="22"/>
        <w:szCs w:val="22"/>
      </w:rPr>
    </w:lvl>
    <w:lvl w:ilvl="1">
      <w:start w:val="1"/>
      <w:numFmt w:val="decimal"/>
      <w:lvlText w:val="%1.%2."/>
      <w:lvlJc w:val="left"/>
      <w:pPr>
        <w:tabs>
          <w:tab w:val="num" w:pos="936"/>
        </w:tabs>
        <w:ind w:left="936" w:hanging="576"/>
      </w:pPr>
      <w:rPr>
        <w:rFonts w:cs="Times New Roman" w:hint="default"/>
        <w:b w:val="0"/>
      </w:rPr>
    </w:lvl>
    <w:lvl w:ilvl="2">
      <w:start w:val="1"/>
      <w:numFmt w:val="decimal"/>
      <w:lvlText w:val="%1.%2.%3."/>
      <w:lvlJc w:val="left"/>
      <w:pPr>
        <w:tabs>
          <w:tab w:val="num" w:pos="530"/>
        </w:tabs>
        <w:ind w:left="108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1224"/>
        </w:tabs>
        <w:ind w:left="1224" w:hanging="864"/>
      </w:pPr>
      <w:rPr>
        <w:rFonts w:ascii="Times New Roman" w:hAnsi="Times New Roman" w:cs="Times New Roman" w:hint="default"/>
        <w:sz w:val="26"/>
        <w:szCs w:val="26"/>
      </w:rPr>
    </w:lvl>
    <w:lvl w:ilvl="4">
      <w:start w:val="1"/>
      <w:numFmt w:val="russianLower"/>
      <w:lvlText w:val="%5)"/>
      <w:lvlJc w:val="left"/>
      <w:pPr>
        <w:tabs>
          <w:tab w:val="num" w:pos="2160"/>
        </w:tabs>
        <w:ind w:left="2160" w:hanging="360"/>
      </w:pPr>
      <w:rPr>
        <w:rFonts w:cs="Times New Roman" w:hint="default"/>
        <w:sz w:val="26"/>
        <w:szCs w:val="26"/>
      </w:rPr>
    </w:lvl>
    <w:lvl w:ilvl="5">
      <w:start w:val="1"/>
      <w:numFmt w:val="decimal"/>
      <w:lvlText w:val="%5.%6."/>
      <w:lvlJc w:val="left"/>
      <w:pPr>
        <w:tabs>
          <w:tab w:val="num" w:pos="1512"/>
        </w:tabs>
        <w:ind w:left="1512" w:hanging="1152"/>
      </w:pPr>
      <w:rPr>
        <w:rFonts w:cs="Times New Roman" w:hint="default"/>
      </w:rPr>
    </w:lvl>
    <w:lvl w:ilvl="6">
      <w:start w:val="1"/>
      <w:numFmt w:val="decimal"/>
      <w:lvlText w:val="%1.%2.%3.%4.%5.%6.%7"/>
      <w:lvlJc w:val="left"/>
      <w:pPr>
        <w:tabs>
          <w:tab w:val="num" w:pos="1656"/>
        </w:tabs>
        <w:ind w:left="1656" w:hanging="1296"/>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1944"/>
        </w:tabs>
        <w:ind w:left="1944" w:hanging="1584"/>
      </w:pPr>
      <w:rPr>
        <w:rFonts w:cs="Times New Roman" w:hint="default"/>
      </w:rPr>
    </w:lvl>
  </w:abstractNum>
  <w:abstractNum w:abstractNumId="43" w15:restartNumberingAfterBreak="0">
    <w:nsid w:val="7B083FEE"/>
    <w:multiLevelType w:val="multilevel"/>
    <w:tmpl w:val="976E0702"/>
    <w:lvl w:ilvl="0">
      <w:start w:val="3"/>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44" w15:restartNumberingAfterBreak="0">
    <w:nsid w:val="7B3B5656"/>
    <w:multiLevelType w:val="hybridMultilevel"/>
    <w:tmpl w:val="A1C48970"/>
    <w:lvl w:ilvl="0" w:tplc="A15842EA">
      <w:start w:val="1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15:restartNumberingAfterBreak="0">
    <w:nsid w:val="7F1A626D"/>
    <w:multiLevelType w:val="multilevel"/>
    <w:tmpl w:val="67BCF1C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37"/>
  </w:num>
  <w:num w:numId="3">
    <w:abstractNumId w:val="25"/>
  </w:num>
  <w:num w:numId="4">
    <w:abstractNumId w:val="33"/>
  </w:num>
  <w:num w:numId="5">
    <w:abstractNumId w:val="18"/>
  </w:num>
  <w:num w:numId="6">
    <w:abstractNumId w:val="9"/>
  </w:num>
  <w:num w:numId="7">
    <w:abstractNumId w:val="21"/>
  </w:num>
  <w:num w:numId="8">
    <w:abstractNumId w:val="4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 w:ilvl="0">
        <w:numFmt w:val="bullet"/>
        <w:lvlText w:val="-"/>
        <w:legacy w:legacy="1" w:legacySpace="0" w:legacyIndent="264"/>
        <w:lvlJc w:val="left"/>
        <w:pPr>
          <w:ind w:left="0" w:firstLine="0"/>
        </w:pPr>
        <w:rPr>
          <w:rFonts w:ascii="Courier New" w:hAnsi="Courier New" w:cs="Courier New" w:hint="default"/>
        </w:rPr>
      </w:lvl>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8"/>
    <w:lvlOverride w:ilvl="0">
      <w:startOverride w:val="1"/>
    </w:lvlOverride>
  </w:num>
  <w:num w:numId="15">
    <w:abstractNumId w:val="24"/>
    <w:lvlOverride w:ilvl="0">
      <w:startOverride w:val="2"/>
    </w:lvlOverride>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num>
  <w:num w:numId="18">
    <w:abstractNumId w:val="20"/>
    <w:lvlOverride w:ilvl="0">
      <w:lvl w:ilvl="0">
        <w:start w:val="1"/>
        <w:numFmt w:val="decimal"/>
        <w:lvlText w:val="%1."/>
        <w:legacy w:legacy="1" w:legacySpace="0" w:legacyIndent="284"/>
        <w:lvlJc w:val="left"/>
        <w:pPr>
          <w:ind w:left="0" w:firstLine="0"/>
        </w:pPr>
        <w:rPr>
          <w:rFonts w:ascii="Times New Roman" w:hAnsi="Times New Roman" w:cs="Times New Roman" w:hint="default"/>
        </w:rPr>
      </w:lvl>
    </w:lvlOverride>
  </w:num>
  <w:num w:numId="19">
    <w:abstractNumId w:val="28"/>
  </w:num>
  <w:num w:numId="20">
    <w:abstractNumId w:val="44"/>
  </w:num>
  <w:num w:numId="21">
    <w:abstractNumId w:val="27"/>
  </w:num>
  <w:num w:numId="22">
    <w:abstractNumId w:val="17"/>
  </w:num>
  <w:num w:numId="23">
    <w:abstractNumId w:val="12"/>
  </w:num>
  <w:num w:numId="24">
    <w:abstractNumId w:val="26"/>
  </w:num>
  <w:num w:numId="25">
    <w:abstractNumId w:val="35"/>
  </w:num>
  <w:num w:numId="26">
    <w:abstractNumId w:val="31"/>
  </w:num>
  <w:num w:numId="27">
    <w:abstractNumId w:val="30"/>
  </w:num>
  <w:num w:numId="28">
    <w:abstractNumId w:val="11"/>
  </w:num>
  <w:num w:numId="29">
    <w:abstractNumId w:val="19"/>
  </w:num>
  <w:num w:numId="30">
    <w:abstractNumId w:val="39"/>
  </w:num>
  <w:num w:numId="31">
    <w:abstractNumId w:val="34"/>
  </w:num>
  <w:num w:numId="32">
    <w:abstractNumId w:val="43"/>
  </w:num>
  <w:num w:numId="33">
    <w:abstractNumId w:val="45"/>
  </w:num>
  <w:num w:numId="34">
    <w:abstractNumId w:val="13"/>
  </w:num>
  <w:num w:numId="35">
    <w:abstractNumId w:val="2"/>
  </w:num>
  <w:num w:numId="36">
    <w:abstractNumId w:val="3"/>
  </w:num>
  <w:num w:numId="37">
    <w:abstractNumId w:val="4"/>
  </w:num>
  <w:num w:numId="38">
    <w:abstractNumId w:val="5"/>
  </w:num>
  <w:num w:numId="39">
    <w:abstractNumId w:val="6"/>
  </w:num>
  <w:num w:numId="40">
    <w:abstractNumId w:val="36"/>
  </w:num>
  <w:num w:numId="41">
    <w:abstractNumId w:val="42"/>
  </w:num>
  <w:num w:numId="42">
    <w:abstractNumId w:val="23"/>
  </w:num>
  <w:num w:numId="43">
    <w:abstractNumId w:val="7"/>
  </w:num>
  <w:num w:numId="44">
    <w:abstractNumId w:val="22"/>
  </w:num>
  <w:num w:numId="45">
    <w:abstractNumId w:val="15"/>
  </w:num>
  <w:num w:numId="46">
    <w:abstractNumId w:val="8"/>
  </w:num>
  <w:num w:numId="47">
    <w:abstractNumId w:val="41"/>
  </w:num>
  <w:num w:numId="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108"/>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055"/>
    <w:rsid w:val="00001500"/>
    <w:rsid w:val="0001015E"/>
    <w:rsid w:val="00021834"/>
    <w:rsid w:val="00031010"/>
    <w:rsid w:val="00031399"/>
    <w:rsid w:val="00032745"/>
    <w:rsid w:val="00043FC0"/>
    <w:rsid w:val="0004436C"/>
    <w:rsid w:val="00044D28"/>
    <w:rsid w:val="00044F3D"/>
    <w:rsid w:val="00051CBF"/>
    <w:rsid w:val="00053BCD"/>
    <w:rsid w:val="0005563D"/>
    <w:rsid w:val="00056194"/>
    <w:rsid w:val="000759E5"/>
    <w:rsid w:val="00081A2A"/>
    <w:rsid w:val="0008470F"/>
    <w:rsid w:val="0008752E"/>
    <w:rsid w:val="000A5EE8"/>
    <w:rsid w:val="000A7F74"/>
    <w:rsid w:val="000C2ED6"/>
    <w:rsid w:val="000C5F7E"/>
    <w:rsid w:val="000D411A"/>
    <w:rsid w:val="000D5AF3"/>
    <w:rsid w:val="000D6E1F"/>
    <w:rsid w:val="000E4343"/>
    <w:rsid w:val="000F4B2A"/>
    <w:rsid w:val="000F665A"/>
    <w:rsid w:val="0010023C"/>
    <w:rsid w:val="0011381D"/>
    <w:rsid w:val="0011392A"/>
    <w:rsid w:val="00113B9F"/>
    <w:rsid w:val="00114FB5"/>
    <w:rsid w:val="001223EF"/>
    <w:rsid w:val="00140EC4"/>
    <w:rsid w:val="00141995"/>
    <w:rsid w:val="00141F25"/>
    <w:rsid w:val="0015246D"/>
    <w:rsid w:val="00160C12"/>
    <w:rsid w:val="00161E54"/>
    <w:rsid w:val="0016723D"/>
    <w:rsid w:val="0017216F"/>
    <w:rsid w:val="00174ACA"/>
    <w:rsid w:val="00183740"/>
    <w:rsid w:val="0019593D"/>
    <w:rsid w:val="001A2C9E"/>
    <w:rsid w:val="001B0142"/>
    <w:rsid w:val="001C4B95"/>
    <w:rsid w:val="001E09F8"/>
    <w:rsid w:val="001E332E"/>
    <w:rsid w:val="001E59E9"/>
    <w:rsid w:val="001F5E66"/>
    <w:rsid w:val="002065A3"/>
    <w:rsid w:val="002165C3"/>
    <w:rsid w:val="00237F77"/>
    <w:rsid w:val="002440B8"/>
    <w:rsid w:val="002457A7"/>
    <w:rsid w:val="00250D18"/>
    <w:rsid w:val="0025110A"/>
    <w:rsid w:val="00257783"/>
    <w:rsid w:val="00264188"/>
    <w:rsid w:val="00265886"/>
    <w:rsid w:val="00267E15"/>
    <w:rsid w:val="002713AF"/>
    <w:rsid w:val="00275B63"/>
    <w:rsid w:val="00280928"/>
    <w:rsid w:val="002818A2"/>
    <w:rsid w:val="0028353E"/>
    <w:rsid w:val="00287000"/>
    <w:rsid w:val="00290B61"/>
    <w:rsid w:val="00294865"/>
    <w:rsid w:val="002C3F0D"/>
    <w:rsid w:val="002E1FF0"/>
    <w:rsid w:val="002E230B"/>
    <w:rsid w:val="002E2B78"/>
    <w:rsid w:val="002E2BDA"/>
    <w:rsid w:val="002E2FA7"/>
    <w:rsid w:val="002E4794"/>
    <w:rsid w:val="003060FB"/>
    <w:rsid w:val="003131C3"/>
    <w:rsid w:val="003169F2"/>
    <w:rsid w:val="00317A64"/>
    <w:rsid w:val="00344261"/>
    <w:rsid w:val="00346879"/>
    <w:rsid w:val="00350155"/>
    <w:rsid w:val="0035163B"/>
    <w:rsid w:val="00352972"/>
    <w:rsid w:val="00354F1B"/>
    <w:rsid w:val="00365B52"/>
    <w:rsid w:val="00366D71"/>
    <w:rsid w:val="00370C2D"/>
    <w:rsid w:val="00374015"/>
    <w:rsid w:val="00381F7D"/>
    <w:rsid w:val="00393801"/>
    <w:rsid w:val="00394D27"/>
    <w:rsid w:val="003A4857"/>
    <w:rsid w:val="003A6A9E"/>
    <w:rsid w:val="003B13D8"/>
    <w:rsid w:val="003B2035"/>
    <w:rsid w:val="003B6A0C"/>
    <w:rsid w:val="003B731A"/>
    <w:rsid w:val="003D3C3E"/>
    <w:rsid w:val="003E08B1"/>
    <w:rsid w:val="003E5FE6"/>
    <w:rsid w:val="003E7FCE"/>
    <w:rsid w:val="003F1FBA"/>
    <w:rsid w:val="003F2D81"/>
    <w:rsid w:val="003F372A"/>
    <w:rsid w:val="003F4BAE"/>
    <w:rsid w:val="00417429"/>
    <w:rsid w:val="00426F14"/>
    <w:rsid w:val="00430CC7"/>
    <w:rsid w:val="00437322"/>
    <w:rsid w:val="00440901"/>
    <w:rsid w:val="00445A8F"/>
    <w:rsid w:val="00446197"/>
    <w:rsid w:val="00447B90"/>
    <w:rsid w:val="00453AA5"/>
    <w:rsid w:val="00455064"/>
    <w:rsid w:val="004606B6"/>
    <w:rsid w:val="00463B88"/>
    <w:rsid w:val="00476C33"/>
    <w:rsid w:val="00481A56"/>
    <w:rsid w:val="00484702"/>
    <w:rsid w:val="0048575A"/>
    <w:rsid w:val="00490DFC"/>
    <w:rsid w:val="00492C3B"/>
    <w:rsid w:val="0049500E"/>
    <w:rsid w:val="004965B7"/>
    <w:rsid w:val="004A7EE6"/>
    <w:rsid w:val="004B2EB8"/>
    <w:rsid w:val="004C0246"/>
    <w:rsid w:val="004C30D4"/>
    <w:rsid w:val="004F2689"/>
    <w:rsid w:val="004F3BF3"/>
    <w:rsid w:val="004F44EA"/>
    <w:rsid w:val="004F48D0"/>
    <w:rsid w:val="00502E41"/>
    <w:rsid w:val="0051041D"/>
    <w:rsid w:val="00516F52"/>
    <w:rsid w:val="0052124E"/>
    <w:rsid w:val="0052206F"/>
    <w:rsid w:val="00532F53"/>
    <w:rsid w:val="00534453"/>
    <w:rsid w:val="005362F8"/>
    <w:rsid w:val="00542213"/>
    <w:rsid w:val="00544055"/>
    <w:rsid w:val="005441A8"/>
    <w:rsid w:val="00545058"/>
    <w:rsid w:val="00550475"/>
    <w:rsid w:val="00565190"/>
    <w:rsid w:val="00566033"/>
    <w:rsid w:val="00577B84"/>
    <w:rsid w:val="00581DEA"/>
    <w:rsid w:val="0058555D"/>
    <w:rsid w:val="00585DE7"/>
    <w:rsid w:val="005919D7"/>
    <w:rsid w:val="005A4E7E"/>
    <w:rsid w:val="005C06B4"/>
    <w:rsid w:val="005C5D40"/>
    <w:rsid w:val="005E2153"/>
    <w:rsid w:val="005E3FDB"/>
    <w:rsid w:val="005E5142"/>
    <w:rsid w:val="005F0BF3"/>
    <w:rsid w:val="005F6958"/>
    <w:rsid w:val="005F6F39"/>
    <w:rsid w:val="005F70D1"/>
    <w:rsid w:val="00602B78"/>
    <w:rsid w:val="006179F0"/>
    <w:rsid w:val="006203ED"/>
    <w:rsid w:val="006213CF"/>
    <w:rsid w:val="00623732"/>
    <w:rsid w:val="00644E48"/>
    <w:rsid w:val="00645660"/>
    <w:rsid w:val="0065400A"/>
    <w:rsid w:val="00661D9D"/>
    <w:rsid w:val="00664082"/>
    <w:rsid w:val="00664A2E"/>
    <w:rsid w:val="006658AF"/>
    <w:rsid w:val="00667939"/>
    <w:rsid w:val="00673999"/>
    <w:rsid w:val="00675ECA"/>
    <w:rsid w:val="00676D65"/>
    <w:rsid w:val="00682C98"/>
    <w:rsid w:val="00697458"/>
    <w:rsid w:val="006A7676"/>
    <w:rsid w:val="006B081E"/>
    <w:rsid w:val="006B33BE"/>
    <w:rsid w:val="006C3DE1"/>
    <w:rsid w:val="006C4FF4"/>
    <w:rsid w:val="006C5F92"/>
    <w:rsid w:val="006C6DE3"/>
    <w:rsid w:val="006D3218"/>
    <w:rsid w:val="006D6317"/>
    <w:rsid w:val="006D72E8"/>
    <w:rsid w:val="006E09B2"/>
    <w:rsid w:val="006F3FAA"/>
    <w:rsid w:val="006F5FEE"/>
    <w:rsid w:val="00703FEE"/>
    <w:rsid w:val="00706931"/>
    <w:rsid w:val="0071286C"/>
    <w:rsid w:val="00714C8B"/>
    <w:rsid w:val="0071767C"/>
    <w:rsid w:val="00717DB9"/>
    <w:rsid w:val="0072552D"/>
    <w:rsid w:val="00735FB0"/>
    <w:rsid w:val="007403F3"/>
    <w:rsid w:val="007433FF"/>
    <w:rsid w:val="00746B8E"/>
    <w:rsid w:val="007819DE"/>
    <w:rsid w:val="00782246"/>
    <w:rsid w:val="00783F3F"/>
    <w:rsid w:val="0078636E"/>
    <w:rsid w:val="007A03A4"/>
    <w:rsid w:val="007A47FA"/>
    <w:rsid w:val="007A7407"/>
    <w:rsid w:val="007B1951"/>
    <w:rsid w:val="007B6A78"/>
    <w:rsid w:val="007B75F8"/>
    <w:rsid w:val="007C3347"/>
    <w:rsid w:val="007E569C"/>
    <w:rsid w:val="007F0C5C"/>
    <w:rsid w:val="007F3861"/>
    <w:rsid w:val="007F4EED"/>
    <w:rsid w:val="008011ED"/>
    <w:rsid w:val="0080565F"/>
    <w:rsid w:val="008309FB"/>
    <w:rsid w:val="008314CE"/>
    <w:rsid w:val="00833655"/>
    <w:rsid w:val="008539D2"/>
    <w:rsid w:val="00876BF9"/>
    <w:rsid w:val="008A6437"/>
    <w:rsid w:val="008A78C2"/>
    <w:rsid w:val="008B75B0"/>
    <w:rsid w:val="008C00D4"/>
    <w:rsid w:val="008E3396"/>
    <w:rsid w:val="008E68DE"/>
    <w:rsid w:val="008F2673"/>
    <w:rsid w:val="00903B83"/>
    <w:rsid w:val="00905A28"/>
    <w:rsid w:val="00910E3C"/>
    <w:rsid w:val="00914343"/>
    <w:rsid w:val="00920CC9"/>
    <w:rsid w:val="00923257"/>
    <w:rsid w:val="009233BD"/>
    <w:rsid w:val="00923D1D"/>
    <w:rsid w:val="00927343"/>
    <w:rsid w:val="00940E2A"/>
    <w:rsid w:val="00943EBD"/>
    <w:rsid w:val="00944BF9"/>
    <w:rsid w:val="009470A4"/>
    <w:rsid w:val="00950BE1"/>
    <w:rsid w:val="0095211D"/>
    <w:rsid w:val="0095534C"/>
    <w:rsid w:val="009557BA"/>
    <w:rsid w:val="00960D27"/>
    <w:rsid w:val="0096239C"/>
    <w:rsid w:val="00970F27"/>
    <w:rsid w:val="009858CF"/>
    <w:rsid w:val="009A2E38"/>
    <w:rsid w:val="009C3076"/>
    <w:rsid w:val="009C3B5E"/>
    <w:rsid w:val="009F4D71"/>
    <w:rsid w:val="00A0017A"/>
    <w:rsid w:val="00A10A79"/>
    <w:rsid w:val="00A10E72"/>
    <w:rsid w:val="00A23F7D"/>
    <w:rsid w:val="00A24139"/>
    <w:rsid w:val="00A245D4"/>
    <w:rsid w:val="00A268B2"/>
    <w:rsid w:val="00A4035B"/>
    <w:rsid w:val="00A408E7"/>
    <w:rsid w:val="00A507ED"/>
    <w:rsid w:val="00A51F98"/>
    <w:rsid w:val="00A63CD2"/>
    <w:rsid w:val="00A6406E"/>
    <w:rsid w:val="00A70C08"/>
    <w:rsid w:val="00A7625B"/>
    <w:rsid w:val="00A85F2D"/>
    <w:rsid w:val="00A927FC"/>
    <w:rsid w:val="00A934A9"/>
    <w:rsid w:val="00AA12DF"/>
    <w:rsid w:val="00AB2DB5"/>
    <w:rsid w:val="00AB6298"/>
    <w:rsid w:val="00AC492B"/>
    <w:rsid w:val="00AD2DDD"/>
    <w:rsid w:val="00AD5B8C"/>
    <w:rsid w:val="00AE48BD"/>
    <w:rsid w:val="00AE60DC"/>
    <w:rsid w:val="00B06C46"/>
    <w:rsid w:val="00B06DBC"/>
    <w:rsid w:val="00B07D48"/>
    <w:rsid w:val="00B22768"/>
    <w:rsid w:val="00B23266"/>
    <w:rsid w:val="00B304E3"/>
    <w:rsid w:val="00B31F7E"/>
    <w:rsid w:val="00B427DB"/>
    <w:rsid w:val="00B43A3C"/>
    <w:rsid w:val="00B43F78"/>
    <w:rsid w:val="00B47589"/>
    <w:rsid w:val="00B5645D"/>
    <w:rsid w:val="00B648E4"/>
    <w:rsid w:val="00B70413"/>
    <w:rsid w:val="00B713F3"/>
    <w:rsid w:val="00B83A25"/>
    <w:rsid w:val="00B87CE9"/>
    <w:rsid w:val="00B93448"/>
    <w:rsid w:val="00B94685"/>
    <w:rsid w:val="00BA590F"/>
    <w:rsid w:val="00BB5F44"/>
    <w:rsid w:val="00BB7360"/>
    <w:rsid w:val="00BC2C79"/>
    <w:rsid w:val="00BC569D"/>
    <w:rsid w:val="00BD5FED"/>
    <w:rsid w:val="00BD7135"/>
    <w:rsid w:val="00BE27A8"/>
    <w:rsid w:val="00BF6960"/>
    <w:rsid w:val="00C00961"/>
    <w:rsid w:val="00C01BE1"/>
    <w:rsid w:val="00C064D8"/>
    <w:rsid w:val="00C14D4F"/>
    <w:rsid w:val="00C14E9B"/>
    <w:rsid w:val="00C20D0D"/>
    <w:rsid w:val="00C326FB"/>
    <w:rsid w:val="00C33F02"/>
    <w:rsid w:val="00C3626A"/>
    <w:rsid w:val="00C52F9E"/>
    <w:rsid w:val="00C55DF3"/>
    <w:rsid w:val="00C762AC"/>
    <w:rsid w:val="00C80F6E"/>
    <w:rsid w:val="00C8178B"/>
    <w:rsid w:val="00C9376A"/>
    <w:rsid w:val="00CA44D2"/>
    <w:rsid w:val="00CA4AE8"/>
    <w:rsid w:val="00CA7180"/>
    <w:rsid w:val="00CD5CF5"/>
    <w:rsid w:val="00CE1A79"/>
    <w:rsid w:val="00CE4FFB"/>
    <w:rsid w:val="00CE5D04"/>
    <w:rsid w:val="00D03F30"/>
    <w:rsid w:val="00D05179"/>
    <w:rsid w:val="00D13062"/>
    <w:rsid w:val="00D21054"/>
    <w:rsid w:val="00D27094"/>
    <w:rsid w:val="00D50D20"/>
    <w:rsid w:val="00D53E0C"/>
    <w:rsid w:val="00D548B0"/>
    <w:rsid w:val="00D65702"/>
    <w:rsid w:val="00D84611"/>
    <w:rsid w:val="00D94D63"/>
    <w:rsid w:val="00D96FCF"/>
    <w:rsid w:val="00DA2D19"/>
    <w:rsid w:val="00DA528F"/>
    <w:rsid w:val="00DA62EB"/>
    <w:rsid w:val="00DB3DEC"/>
    <w:rsid w:val="00DB5B98"/>
    <w:rsid w:val="00DE29DD"/>
    <w:rsid w:val="00DF2D79"/>
    <w:rsid w:val="00DF6C77"/>
    <w:rsid w:val="00E0515F"/>
    <w:rsid w:val="00E13A84"/>
    <w:rsid w:val="00E24045"/>
    <w:rsid w:val="00E24583"/>
    <w:rsid w:val="00E27B05"/>
    <w:rsid w:val="00E30357"/>
    <w:rsid w:val="00E31929"/>
    <w:rsid w:val="00E34E0E"/>
    <w:rsid w:val="00E439CC"/>
    <w:rsid w:val="00E57A36"/>
    <w:rsid w:val="00E60A4C"/>
    <w:rsid w:val="00E73398"/>
    <w:rsid w:val="00E9442B"/>
    <w:rsid w:val="00E96098"/>
    <w:rsid w:val="00EA60EB"/>
    <w:rsid w:val="00EB124A"/>
    <w:rsid w:val="00EB3EE9"/>
    <w:rsid w:val="00ED40CE"/>
    <w:rsid w:val="00ED7916"/>
    <w:rsid w:val="00EE19AB"/>
    <w:rsid w:val="00EE432F"/>
    <w:rsid w:val="00EE437F"/>
    <w:rsid w:val="00EF239E"/>
    <w:rsid w:val="00EF3012"/>
    <w:rsid w:val="00EF4B8E"/>
    <w:rsid w:val="00F12BC3"/>
    <w:rsid w:val="00F14806"/>
    <w:rsid w:val="00F170B4"/>
    <w:rsid w:val="00F17DEB"/>
    <w:rsid w:val="00F226A3"/>
    <w:rsid w:val="00F275BD"/>
    <w:rsid w:val="00F31B89"/>
    <w:rsid w:val="00F330F2"/>
    <w:rsid w:val="00F364C0"/>
    <w:rsid w:val="00F42EAD"/>
    <w:rsid w:val="00F464D3"/>
    <w:rsid w:val="00F60659"/>
    <w:rsid w:val="00F6266F"/>
    <w:rsid w:val="00F67322"/>
    <w:rsid w:val="00F72860"/>
    <w:rsid w:val="00F742B7"/>
    <w:rsid w:val="00F83C35"/>
    <w:rsid w:val="00F90B94"/>
    <w:rsid w:val="00F96F73"/>
    <w:rsid w:val="00FA060B"/>
    <w:rsid w:val="00FA2337"/>
    <w:rsid w:val="00FB014A"/>
    <w:rsid w:val="00FB3081"/>
    <w:rsid w:val="00FB5F53"/>
    <w:rsid w:val="00FD5E92"/>
    <w:rsid w:val="00FF1A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1C9619CB-86ED-4807-8300-BBDBE7937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2153"/>
    <w:pPr>
      <w:suppressAutoHyphens/>
    </w:pPr>
    <w:rPr>
      <w:sz w:val="24"/>
      <w:szCs w:val="24"/>
      <w:lang w:eastAsia="ar-SA"/>
    </w:rPr>
  </w:style>
  <w:style w:type="paragraph" w:styleId="1">
    <w:name w:val="heading 1"/>
    <w:basedOn w:val="a"/>
    <w:next w:val="a"/>
    <w:link w:val="10"/>
    <w:qFormat/>
    <w:rsid w:val="005E2153"/>
    <w:pPr>
      <w:keepNext/>
      <w:numPr>
        <w:numId w:val="1"/>
      </w:numPr>
      <w:outlineLvl w:val="0"/>
    </w:pPr>
    <w:rPr>
      <w:b/>
      <w:bCs/>
    </w:rPr>
  </w:style>
  <w:style w:type="paragraph" w:styleId="2">
    <w:name w:val="heading 2"/>
    <w:basedOn w:val="a"/>
    <w:next w:val="a"/>
    <w:link w:val="20"/>
    <w:unhideWhenUsed/>
    <w:qFormat/>
    <w:rsid w:val="00A6406E"/>
    <w:pPr>
      <w:keepNext/>
      <w:keepLines/>
      <w:spacing w:before="200"/>
      <w:outlineLvl w:val="1"/>
    </w:pPr>
    <w:rPr>
      <w:rFonts w:ascii="Cambria" w:hAnsi="Cambria"/>
      <w:b/>
      <w:bCs/>
      <w:color w:val="4F81BD"/>
      <w:sz w:val="26"/>
      <w:szCs w:val="26"/>
    </w:rPr>
  </w:style>
  <w:style w:type="paragraph" w:styleId="3">
    <w:name w:val="heading 3"/>
    <w:basedOn w:val="a"/>
    <w:next w:val="a"/>
    <w:link w:val="30"/>
    <w:unhideWhenUsed/>
    <w:qFormat/>
    <w:rsid w:val="00A6406E"/>
    <w:pPr>
      <w:keepNext/>
      <w:keepLines/>
      <w:spacing w:before="200"/>
      <w:outlineLvl w:val="2"/>
    </w:pPr>
    <w:rPr>
      <w:rFonts w:ascii="Cambria" w:hAnsi="Cambria"/>
      <w:b/>
      <w:bCs/>
      <w:color w:val="4F81BD"/>
    </w:rPr>
  </w:style>
  <w:style w:type="paragraph" w:styleId="4">
    <w:name w:val="heading 4"/>
    <w:basedOn w:val="a"/>
    <w:next w:val="a"/>
    <w:link w:val="40"/>
    <w:unhideWhenUsed/>
    <w:qFormat/>
    <w:rsid w:val="00A6406E"/>
    <w:pPr>
      <w:keepNext/>
      <w:suppressAutoHyphens w:val="0"/>
      <w:spacing w:before="240" w:after="60"/>
      <w:outlineLvl w:val="3"/>
    </w:pPr>
    <w:rPr>
      <w:b/>
      <w:bCs/>
      <w:sz w:val="28"/>
      <w:szCs w:val="28"/>
      <w:lang w:eastAsia="ru-RU"/>
    </w:rPr>
  </w:style>
  <w:style w:type="paragraph" w:styleId="5">
    <w:name w:val="heading 5"/>
    <w:basedOn w:val="a"/>
    <w:next w:val="a"/>
    <w:link w:val="50"/>
    <w:unhideWhenUsed/>
    <w:qFormat/>
    <w:rsid w:val="00A6406E"/>
    <w:pPr>
      <w:suppressAutoHyphens w:val="0"/>
      <w:spacing w:before="240" w:after="60"/>
      <w:outlineLvl w:val="4"/>
    </w:pPr>
    <w:rPr>
      <w:b/>
      <w:bCs/>
      <w:i/>
      <w:iCs/>
      <w:sz w:val="26"/>
      <w:szCs w:val="26"/>
      <w:lang w:eastAsia="ru-RU"/>
    </w:rPr>
  </w:style>
  <w:style w:type="paragraph" w:styleId="7">
    <w:name w:val="heading 7"/>
    <w:basedOn w:val="a"/>
    <w:next w:val="a"/>
    <w:link w:val="70"/>
    <w:unhideWhenUsed/>
    <w:qFormat/>
    <w:rsid w:val="00A6406E"/>
    <w:pPr>
      <w:suppressAutoHyphens w:val="0"/>
      <w:spacing w:before="240" w:after="60"/>
      <w:outlineLvl w:val="6"/>
    </w:pPr>
    <w:rPr>
      <w:lang w:eastAsia="ru-RU"/>
    </w:rPr>
  </w:style>
  <w:style w:type="paragraph" w:styleId="8">
    <w:name w:val="heading 8"/>
    <w:basedOn w:val="a"/>
    <w:next w:val="a"/>
    <w:link w:val="80"/>
    <w:unhideWhenUsed/>
    <w:qFormat/>
    <w:rsid w:val="00A6406E"/>
    <w:pPr>
      <w:suppressAutoHyphens w:val="0"/>
      <w:spacing w:before="240" w:after="60"/>
      <w:outlineLvl w:val="7"/>
    </w:pPr>
    <w:rPr>
      <w:i/>
      <w:i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A6406E"/>
    <w:rPr>
      <w:b/>
      <w:bCs/>
      <w:sz w:val="24"/>
      <w:szCs w:val="24"/>
      <w:lang w:eastAsia="ar-SA"/>
    </w:rPr>
  </w:style>
  <w:style w:type="character" w:customStyle="1" w:styleId="20">
    <w:name w:val="Заголовок 2 Знак"/>
    <w:link w:val="2"/>
    <w:rsid w:val="00A6406E"/>
    <w:rPr>
      <w:rFonts w:ascii="Cambria" w:eastAsia="Times New Roman" w:hAnsi="Cambria" w:cs="Times New Roman"/>
      <w:b/>
      <w:bCs/>
      <w:color w:val="4F81BD"/>
      <w:sz w:val="26"/>
      <w:szCs w:val="26"/>
      <w:lang w:eastAsia="ar-SA"/>
    </w:rPr>
  </w:style>
  <w:style w:type="character" w:customStyle="1" w:styleId="30">
    <w:name w:val="Заголовок 3 Знак"/>
    <w:link w:val="3"/>
    <w:rsid w:val="00A6406E"/>
    <w:rPr>
      <w:rFonts w:ascii="Cambria" w:eastAsia="Times New Roman" w:hAnsi="Cambria" w:cs="Times New Roman"/>
      <w:b/>
      <w:bCs/>
      <w:color w:val="4F81BD"/>
      <w:sz w:val="24"/>
      <w:szCs w:val="24"/>
      <w:lang w:eastAsia="ar-SA"/>
    </w:rPr>
  </w:style>
  <w:style w:type="character" w:customStyle="1" w:styleId="40">
    <w:name w:val="Заголовок 4 Знак"/>
    <w:link w:val="4"/>
    <w:rsid w:val="00A6406E"/>
    <w:rPr>
      <w:b/>
      <w:bCs/>
      <w:sz w:val="28"/>
      <w:szCs w:val="28"/>
    </w:rPr>
  </w:style>
  <w:style w:type="character" w:customStyle="1" w:styleId="50">
    <w:name w:val="Заголовок 5 Знак"/>
    <w:link w:val="5"/>
    <w:rsid w:val="00A6406E"/>
    <w:rPr>
      <w:b/>
      <w:bCs/>
      <w:i/>
      <w:iCs/>
      <w:sz w:val="26"/>
      <w:szCs w:val="26"/>
    </w:rPr>
  </w:style>
  <w:style w:type="character" w:customStyle="1" w:styleId="70">
    <w:name w:val="Заголовок 7 Знак"/>
    <w:link w:val="7"/>
    <w:rsid w:val="00A6406E"/>
    <w:rPr>
      <w:sz w:val="24"/>
      <w:szCs w:val="24"/>
    </w:rPr>
  </w:style>
  <w:style w:type="character" w:customStyle="1" w:styleId="80">
    <w:name w:val="Заголовок 8 Знак"/>
    <w:link w:val="8"/>
    <w:rsid w:val="00A6406E"/>
    <w:rPr>
      <w:i/>
      <w:iCs/>
      <w:sz w:val="24"/>
      <w:szCs w:val="24"/>
    </w:rPr>
  </w:style>
  <w:style w:type="character" w:customStyle="1" w:styleId="11">
    <w:name w:val="Основной шрифт абзаца1"/>
    <w:rsid w:val="005E2153"/>
  </w:style>
  <w:style w:type="paragraph" w:customStyle="1" w:styleId="a3">
    <w:name w:val="Заголовок"/>
    <w:basedOn w:val="a"/>
    <w:next w:val="a4"/>
    <w:rsid w:val="005E2153"/>
    <w:pPr>
      <w:keepNext/>
      <w:spacing w:before="240" w:after="120"/>
    </w:pPr>
    <w:rPr>
      <w:rFonts w:ascii="Arial" w:eastAsia="MS Mincho" w:hAnsi="Arial" w:cs="Tahoma"/>
      <w:sz w:val="28"/>
      <w:szCs w:val="28"/>
    </w:rPr>
  </w:style>
  <w:style w:type="paragraph" w:styleId="a4">
    <w:name w:val="Body Text"/>
    <w:basedOn w:val="a"/>
    <w:link w:val="a5"/>
    <w:rsid w:val="005E2153"/>
    <w:pPr>
      <w:spacing w:after="120"/>
    </w:pPr>
  </w:style>
  <w:style w:type="character" w:customStyle="1" w:styleId="a5">
    <w:name w:val="Основной текст Знак"/>
    <w:link w:val="a4"/>
    <w:rsid w:val="00950BE1"/>
    <w:rPr>
      <w:sz w:val="24"/>
      <w:szCs w:val="24"/>
      <w:lang w:eastAsia="ar-SA"/>
    </w:rPr>
  </w:style>
  <w:style w:type="paragraph" w:styleId="a6">
    <w:name w:val="List"/>
    <w:basedOn w:val="a4"/>
    <w:rsid w:val="005E2153"/>
    <w:rPr>
      <w:rFonts w:ascii="Arial" w:hAnsi="Arial" w:cs="Tahoma"/>
    </w:rPr>
  </w:style>
  <w:style w:type="paragraph" w:customStyle="1" w:styleId="12">
    <w:name w:val="Название1"/>
    <w:basedOn w:val="a"/>
    <w:rsid w:val="005E2153"/>
    <w:pPr>
      <w:suppressLineNumbers/>
      <w:spacing w:before="120" w:after="120"/>
    </w:pPr>
    <w:rPr>
      <w:rFonts w:ascii="Arial" w:hAnsi="Arial" w:cs="Tahoma"/>
      <w:i/>
      <w:iCs/>
      <w:sz w:val="20"/>
    </w:rPr>
  </w:style>
  <w:style w:type="paragraph" w:customStyle="1" w:styleId="13">
    <w:name w:val="Указатель1"/>
    <w:basedOn w:val="a"/>
    <w:rsid w:val="005E2153"/>
    <w:pPr>
      <w:suppressLineNumbers/>
    </w:pPr>
    <w:rPr>
      <w:rFonts w:ascii="Arial" w:hAnsi="Arial" w:cs="Tahoma"/>
    </w:rPr>
  </w:style>
  <w:style w:type="paragraph" w:styleId="a7">
    <w:name w:val="footer"/>
    <w:basedOn w:val="a"/>
    <w:link w:val="a8"/>
    <w:uiPriority w:val="99"/>
    <w:rsid w:val="005E2153"/>
    <w:pPr>
      <w:tabs>
        <w:tab w:val="center" w:pos="4677"/>
        <w:tab w:val="right" w:pos="9355"/>
      </w:tabs>
    </w:pPr>
  </w:style>
  <w:style w:type="character" w:customStyle="1" w:styleId="a8">
    <w:name w:val="Нижний колонтитул Знак"/>
    <w:link w:val="a7"/>
    <w:uiPriority w:val="99"/>
    <w:rsid w:val="00A6406E"/>
    <w:rPr>
      <w:sz w:val="24"/>
      <w:szCs w:val="24"/>
      <w:lang w:eastAsia="ar-SA"/>
    </w:rPr>
  </w:style>
  <w:style w:type="paragraph" w:styleId="a9">
    <w:name w:val="Body Text Indent"/>
    <w:basedOn w:val="a"/>
    <w:link w:val="aa"/>
    <w:rsid w:val="005E2153"/>
    <w:pPr>
      <w:ind w:firstLine="708"/>
    </w:pPr>
    <w:rPr>
      <w:sz w:val="26"/>
    </w:rPr>
  </w:style>
  <w:style w:type="character" w:customStyle="1" w:styleId="aa">
    <w:name w:val="Основной текст с отступом Знак"/>
    <w:link w:val="a9"/>
    <w:rsid w:val="00A6406E"/>
    <w:rPr>
      <w:sz w:val="26"/>
      <w:szCs w:val="24"/>
      <w:lang w:eastAsia="ar-SA"/>
    </w:rPr>
  </w:style>
  <w:style w:type="paragraph" w:styleId="ab">
    <w:name w:val="header"/>
    <w:basedOn w:val="a"/>
    <w:link w:val="ac"/>
    <w:rsid w:val="005E2153"/>
    <w:pPr>
      <w:tabs>
        <w:tab w:val="center" w:pos="4677"/>
        <w:tab w:val="right" w:pos="9355"/>
      </w:tabs>
    </w:pPr>
  </w:style>
  <w:style w:type="character" w:customStyle="1" w:styleId="ac">
    <w:name w:val="Верхний колонтитул Знак"/>
    <w:link w:val="ab"/>
    <w:rsid w:val="002065A3"/>
    <w:rPr>
      <w:sz w:val="24"/>
      <w:szCs w:val="24"/>
      <w:lang w:eastAsia="ar-SA"/>
    </w:rPr>
  </w:style>
  <w:style w:type="paragraph" w:customStyle="1" w:styleId="ad">
    <w:name w:val="Содержимое таблицы"/>
    <w:basedOn w:val="a"/>
    <w:rsid w:val="005E2153"/>
    <w:pPr>
      <w:suppressLineNumbers/>
    </w:pPr>
  </w:style>
  <w:style w:type="paragraph" w:customStyle="1" w:styleId="ae">
    <w:name w:val="Заголовок таблицы"/>
    <w:basedOn w:val="ad"/>
    <w:rsid w:val="005E2153"/>
    <w:pPr>
      <w:jc w:val="center"/>
    </w:pPr>
    <w:rPr>
      <w:b/>
      <w:bCs/>
    </w:rPr>
  </w:style>
  <w:style w:type="paragraph" w:styleId="af">
    <w:name w:val="Balloon Text"/>
    <w:basedOn w:val="a"/>
    <w:link w:val="af0"/>
    <w:unhideWhenUsed/>
    <w:rsid w:val="00287000"/>
    <w:rPr>
      <w:rFonts w:ascii="Tahoma" w:hAnsi="Tahoma" w:cs="Tahoma"/>
      <w:sz w:val="16"/>
      <w:szCs w:val="16"/>
    </w:rPr>
  </w:style>
  <w:style w:type="character" w:customStyle="1" w:styleId="af0">
    <w:name w:val="Текст выноски Знак"/>
    <w:link w:val="af"/>
    <w:rsid w:val="00287000"/>
    <w:rPr>
      <w:rFonts w:ascii="Tahoma" w:hAnsi="Tahoma" w:cs="Tahoma"/>
      <w:sz w:val="16"/>
      <w:szCs w:val="16"/>
      <w:lang w:eastAsia="ar-SA"/>
    </w:rPr>
  </w:style>
  <w:style w:type="character" w:styleId="af1">
    <w:name w:val="Hyperlink"/>
    <w:unhideWhenUsed/>
    <w:rsid w:val="00A6406E"/>
    <w:rPr>
      <w:color w:val="0000FF"/>
      <w:u w:val="single"/>
    </w:rPr>
  </w:style>
  <w:style w:type="character" w:styleId="af2">
    <w:name w:val="FollowedHyperlink"/>
    <w:uiPriority w:val="99"/>
    <w:semiHidden/>
    <w:unhideWhenUsed/>
    <w:rsid w:val="00A6406E"/>
    <w:rPr>
      <w:color w:val="800080"/>
      <w:u w:val="single"/>
    </w:rPr>
  </w:style>
  <w:style w:type="paragraph" w:styleId="af3">
    <w:name w:val="Normal (Web)"/>
    <w:basedOn w:val="a"/>
    <w:uiPriority w:val="99"/>
    <w:unhideWhenUsed/>
    <w:rsid w:val="00A6406E"/>
    <w:pPr>
      <w:suppressAutoHyphens w:val="0"/>
      <w:spacing w:before="100" w:beforeAutospacing="1" w:after="119"/>
    </w:pPr>
    <w:rPr>
      <w:color w:val="000000"/>
      <w:lang w:eastAsia="ru-RU"/>
    </w:rPr>
  </w:style>
  <w:style w:type="paragraph" w:styleId="af4">
    <w:name w:val="footnote text"/>
    <w:basedOn w:val="a"/>
    <w:link w:val="af5"/>
    <w:uiPriority w:val="99"/>
    <w:unhideWhenUsed/>
    <w:rsid w:val="00A6406E"/>
    <w:pPr>
      <w:suppressAutoHyphens w:val="0"/>
    </w:pPr>
    <w:rPr>
      <w:sz w:val="20"/>
      <w:szCs w:val="20"/>
    </w:rPr>
  </w:style>
  <w:style w:type="character" w:customStyle="1" w:styleId="af5">
    <w:name w:val="Текст сноски Знак"/>
    <w:basedOn w:val="a0"/>
    <w:link w:val="af4"/>
    <w:rsid w:val="00A6406E"/>
  </w:style>
  <w:style w:type="paragraph" w:styleId="21">
    <w:name w:val="List Number 2"/>
    <w:basedOn w:val="a"/>
    <w:unhideWhenUsed/>
    <w:rsid w:val="00A6406E"/>
    <w:pPr>
      <w:tabs>
        <w:tab w:val="num" w:pos="432"/>
      </w:tabs>
      <w:suppressAutoHyphens w:val="0"/>
      <w:spacing w:after="200" w:line="276" w:lineRule="auto"/>
      <w:ind w:left="432" w:hanging="432"/>
      <w:contextualSpacing/>
    </w:pPr>
    <w:rPr>
      <w:rFonts w:ascii="Calibri" w:eastAsia="Calibri" w:hAnsi="Calibri"/>
      <w:sz w:val="22"/>
      <w:szCs w:val="22"/>
      <w:lang w:eastAsia="en-US"/>
    </w:rPr>
  </w:style>
  <w:style w:type="paragraph" w:styleId="af6">
    <w:name w:val="Title"/>
    <w:basedOn w:val="a"/>
    <w:link w:val="af7"/>
    <w:qFormat/>
    <w:rsid w:val="00A6406E"/>
    <w:pPr>
      <w:suppressAutoHyphens w:val="0"/>
      <w:jc w:val="center"/>
    </w:pPr>
    <w:rPr>
      <w:b/>
      <w:bCs/>
      <w:i/>
      <w:iCs/>
      <w:lang w:eastAsia="ru-RU"/>
    </w:rPr>
  </w:style>
  <w:style w:type="character" w:customStyle="1" w:styleId="af7">
    <w:name w:val="Название Знак"/>
    <w:link w:val="af6"/>
    <w:rsid w:val="00A6406E"/>
    <w:rPr>
      <w:b/>
      <w:bCs/>
      <w:i/>
      <w:iCs/>
      <w:sz w:val="24"/>
      <w:szCs w:val="24"/>
    </w:rPr>
  </w:style>
  <w:style w:type="character" w:customStyle="1" w:styleId="22">
    <w:name w:val="Основной текст 2 Знак"/>
    <w:link w:val="23"/>
    <w:rsid w:val="00A6406E"/>
    <w:rPr>
      <w:rFonts w:ascii="Calibri" w:eastAsia="Calibri" w:hAnsi="Calibri"/>
    </w:rPr>
  </w:style>
  <w:style w:type="paragraph" w:styleId="23">
    <w:name w:val="Body Text 2"/>
    <w:basedOn w:val="a"/>
    <w:link w:val="22"/>
    <w:uiPriority w:val="99"/>
    <w:semiHidden/>
    <w:unhideWhenUsed/>
    <w:rsid w:val="00A6406E"/>
    <w:pPr>
      <w:suppressAutoHyphens w:val="0"/>
      <w:spacing w:after="120" w:line="480" w:lineRule="auto"/>
    </w:pPr>
    <w:rPr>
      <w:rFonts w:ascii="Calibri" w:eastAsia="Calibri" w:hAnsi="Calibri"/>
      <w:sz w:val="20"/>
      <w:szCs w:val="20"/>
    </w:rPr>
  </w:style>
  <w:style w:type="paragraph" w:styleId="24">
    <w:name w:val="Body Text Indent 2"/>
    <w:basedOn w:val="a"/>
    <w:link w:val="25"/>
    <w:uiPriority w:val="99"/>
    <w:semiHidden/>
    <w:unhideWhenUsed/>
    <w:rsid w:val="00A6406E"/>
    <w:pPr>
      <w:suppressAutoHyphens w:val="0"/>
      <w:spacing w:after="120" w:line="480" w:lineRule="auto"/>
      <w:ind w:left="283"/>
    </w:pPr>
    <w:rPr>
      <w:rFonts w:ascii="Calibri" w:eastAsia="Calibri" w:hAnsi="Calibri"/>
      <w:sz w:val="20"/>
      <w:szCs w:val="20"/>
    </w:rPr>
  </w:style>
  <w:style w:type="character" w:customStyle="1" w:styleId="25">
    <w:name w:val="Основной текст с отступом 2 Знак"/>
    <w:link w:val="24"/>
    <w:rsid w:val="00A6406E"/>
    <w:rPr>
      <w:rFonts w:ascii="Calibri" w:eastAsia="Calibri" w:hAnsi="Calibri"/>
    </w:rPr>
  </w:style>
  <w:style w:type="paragraph" w:styleId="31">
    <w:name w:val="Body Text Indent 3"/>
    <w:basedOn w:val="a"/>
    <w:link w:val="32"/>
    <w:uiPriority w:val="99"/>
    <w:semiHidden/>
    <w:unhideWhenUsed/>
    <w:rsid w:val="00A6406E"/>
    <w:pPr>
      <w:suppressAutoHyphens w:val="0"/>
      <w:ind w:firstLine="540"/>
      <w:jc w:val="both"/>
    </w:pPr>
    <w:rPr>
      <w:sz w:val="28"/>
      <w:szCs w:val="26"/>
      <w:lang w:eastAsia="ru-RU"/>
    </w:rPr>
  </w:style>
  <w:style w:type="character" w:customStyle="1" w:styleId="32">
    <w:name w:val="Основной текст с отступом 3 Знак"/>
    <w:link w:val="31"/>
    <w:rsid w:val="00A6406E"/>
    <w:rPr>
      <w:sz w:val="28"/>
      <w:szCs w:val="26"/>
    </w:rPr>
  </w:style>
  <w:style w:type="character" w:customStyle="1" w:styleId="af8">
    <w:name w:val="Схема документа Знак"/>
    <w:link w:val="af9"/>
    <w:rsid w:val="00A6406E"/>
    <w:rPr>
      <w:rFonts w:ascii="Tahoma" w:hAnsi="Tahoma"/>
      <w:sz w:val="24"/>
      <w:szCs w:val="24"/>
      <w:shd w:val="clear" w:color="auto" w:fill="000080"/>
    </w:rPr>
  </w:style>
  <w:style w:type="paragraph" w:styleId="af9">
    <w:name w:val="Document Map"/>
    <w:basedOn w:val="a"/>
    <w:link w:val="af8"/>
    <w:uiPriority w:val="99"/>
    <w:semiHidden/>
    <w:unhideWhenUsed/>
    <w:rsid w:val="00A6406E"/>
    <w:pPr>
      <w:shd w:val="clear" w:color="auto" w:fill="000080"/>
      <w:suppressAutoHyphens w:val="0"/>
    </w:pPr>
    <w:rPr>
      <w:rFonts w:ascii="Tahoma" w:hAnsi="Tahoma"/>
      <w:lang w:eastAsia="ru-RU"/>
    </w:rPr>
  </w:style>
  <w:style w:type="paragraph" w:customStyle="1" w:styleId="14">
    <w:name w:val="Стиль1"/>
    <w:basedOn w:val="a"/>
    <w:rsid w:val="00A6406E"/>
    <w:pPr>
      <w:keepNext/>
      <w:keepLines/>
      <w:widowControl w:val="0"/>
      <w:suppressLineNumbers/>
      <w:tabs>
        <w:tab w:val="num" w:pos="432"/>
      </w:tabs>
      <w:spacing w:after="60"/>
      <w:ind w:left="432" w:hanging="432"/>
    </w:pPr>
    <w:rPr>
      <w:b/>
      <w:sz w:val="28"/>
      <w:lang w:eastAsia="ru-RU"/>
    </w:rPr>
  </w:style>
  <w:style w:type="paragraph" w:customStyle="1" w:styleId="26">
    <w:name w:val="Стиль2"/>
    <w:basedOn w:val="21"/>
    <w:rsid w:val="00A6406E"/>
    <w:pPr>
      <w:keepNext/>
      <w:keepLines/>
      <w:widowControl w:val="0"/>
      <w:numPr>
        <w:ilvl w:val="1"/>
      </w:numPr>
      <w:suppressLineNumbers/>
      <w:tabs>
        <w:tab w:val="num" w:pos="432"/>
      </w:tabs>
      <w:suppressAutoHyphens/>
      <w:spacing w:after="60" w:line="240" w:lineRule="auto"/>
      <w:ind w:left="432" w:hanging="432"/>
      <w:contextualSpacing w:val="0"/>
      <w:jc w:val="both"/>
    </w:pPr>
    <w:rPr>
      <w:rFonts w:ascii="Times New Roman" w:eastAsia="Times New Roman" w:hAnsi="Times New Roman"/>
      <w:b/>
      <w:sz w:val="24"/>
      <w:szCs w:val="20"/>
      <w:lang w:eastAsia="ru-RU"/>
    </w:rPr>
  </w:style>
  <w:style w:type="paragraph" w:customStyle="1" w:styleId="33">
    <w:name w:val="Стиль3"/>
    <w:basedOn w:val="24"/>
    <w:rsid w:val="00A6406E"/>
    <w:pPr>
      <w:tabs>
        <w:tab w:val="num" w:pos="720"/>
      </w:tabs>
      <w:ind w:hanging="720"/>
    </w:pPr>
  </w:style>
  <w:style w:type="paragraph" w:customStyle="1" w:styleId="ConsPlusNormal">
    <w:name w:val="ConsPlusNormal"/>
    <w:link w:val="ConsPlusNormal0"/>
    <w:rsid w:val="00A6406E"/>
    <w:pPr>
      <w:widowControl w:val="0"/>
      <w:autoSpaceDE w:val="0"/>
      <w:autoSpaceDN w:val="0"/>
      <w:adjustRightInd w:val="0"/>
      <w:ind w:firstLine="720"/>
    </w:pPr>
    <w:rPr>
      <w:rFonts w:ascii="Arial" w:hAnsi="Arial" w:cs="Arial"/>
      <w:szCs w:val="24"/>
    </w:rPr>
  </w:style>
  <w:style w:type="paragraph" w:customStyle="1" w:styleId="ConsPlusNonformat">
    <w:name w:val="ConsPlusNonformat"/>
    <w:rsid w:val="00A6406E"/>
    <w:pPr>
      <w:widowControl w:val="0"/>
      <w:autoSpaceDE w:val="0"/>
      <w:autoSpaceDN w:val="0"/>
      <w:adjustRightInd w:val="0"/>
    </w:pPr>
    <w:rPr>
      <w:rFonts w:ascii="Courier New" w:hAnsi="Courier New" w:cs="Courier New"/>
      <w:szCs w:val="24"/>
    </w:rPr>
  </w:style>
  <w:style w:type="paragraph" w:customStyle="1" w:styleId="afa">
    <w:name w:val="Знак"/>
    <w:basedOn w:val="a"/>
    <w:rsid w:val="00A6406E"/>
    <w:pPr>
      <w:widowControl w:val="0"/>
      <w:suppressAutoHyphens w:val="0"/>
      <w:autoSpaceDE w:val="0"/>
      <w:autoSpaceDN w:val="0"/>
      <w:adjustRightInd w:val="0"/>
      <w:spacing w:after="160" w:line="240" w:lineRule="exact"/>
    </w:pPr>
    <w:rPr>
      <w:rFonts w:ascii="Verdana" w:hAnsi="Verdana" w:cs="Verdana"/>
      <w:sz w:val="20"/>
      <w:szCs w:val="20"/>
      <w:lang w:val="en-US" w:eastAsia="en-US"/>
    </w:rPr>
  </w:style>
  <w:style w:type="paragraph" w:customStyle="1" w:styleId="ConsPlusTitle">
    <w:name w:val="ConsPlusTitle"/>
    <w:rsid w:val="00A6406E"/>
    <w:pPr>
      <w:widowControl w:val="0"/>
      <w:autoSpaceDE w:val="0"/>
      <w:autoSpaceDN w:val="0"/>
      <w:adjustRightInd w:val="0"/>
    </w:pPr>
    <w:rPr>
      <w:rFonts w:ascii="Arial" w:hAnsi="Arial" w:cs="Arial"/>
      <w:b/>
      <w:bCs/>
    </w:rPr>
  </w:style>
  <w:style w:type="paragraph" w:customStyle="1" w:styleId="afb">
    <w:name w:val="яяяяяяяя"/>
    <w:basedOn w:val="a"/>
    <w:rsid w:val="00A6406E"/>
    <w:pPr>
      <w:widowControl w:val="0"/>
      <w:suppressAutoHyphens w:val="0"/>
      <w:autoSpaceDE w:val="0"/>
      <w:autoSpaceDN w:val="0"/>
      <w:adjustRightInd w:val="0"/>
    </w:pPr>
    <w:rPr>
      <w:rFonts w:ascii="Garamond" w:hAnsi="Garamond" w:cs="Garamond"/>
      <w:b/>
      <w:bCs/>
      <w:lang w:eastAsia="ru-RU"/>
    </w:rPr>
  </w:style>
  <w:style w:type="paragraph" w:customStyle="1" w:styleId="afc">
    <w:name w:val="три"/>
    <w:basedOn w:val="a"/>
    <w:rsid w:val="00A6406E"/>
    <w:pPr>
      <w:widowControl w:val="0"/>
      <w:shd w:val="clear" w:color="auto" w:fill="FFFFFF"/>
      <w:suppressAutoHyphens w:val="0"/>
      <w:autoSpaceDE w:val="0"/>
      <w:autoSpaceDN w:val="0"/>
      <w:adjustRightInd w:val="0"/>
      <w:spacing w:line="288" w:lineRule="auto"/>
      <w:ind w:left="139" w:firstLine="401"/>
    </w:pPr>
    <w:rPr>
      <w:rFonts w:ascii="Garamond" w:hAnsi="Garamond" w:cs="Garamond"/>
      <w:b/>
      <w:bCs/>
      <w:i/>
      <w:iCs/>
      <w:sz w:val="22"/>
      <w:szCs w:val="22"/>
      <w:lang w:eastAsia="ru-RU"/>
    </w:rPr>
  </w:style>
  <w:style w:type="paragraph" w:customStyle="1" w:styleId="15">
    <w:name w:val="Обычный1"/>
    <w:qFormat/>
    <w:rsid w:val="00A6406E"/>
    <w:pPr>
      <w:widowControl w:val="0"/>
      <w:snapToGrid w:val="0"/>
    </w:pPr>
  </w:style>
  <w:style w:type="paragraph" w:customStyle="1" w:styleId="afd">
    <w:name w:val="Словарная статья"/>
    <w:basedOn w:val="a"/>
    <w:next w:val="a"/>
    <w:rsid w:val="00A6406E"/>
    <w:pPr>
      <w:suppressAutoHyphens w:val="0"/>
      <w:autoSpaceDE w:val="0"/>
      <w:autoSpaceDN w:val="0"/>
      <w:adjustRightInd w:val="0"/>
      <w:ind w:right="118"/>
      <w:jc w:val="both"/>
    </w:pPr>
    <w:rPr>
      <w:rFonts w:ascii="Arial" w:hAnsi="Arial"/>
      <w:sz w:val="20"/>
      <w:szCs w:val="20"/>
      <w:lang w:eastAsia="ru-RU"/>
    </w:rPr>
  </w:style>
  <w:style w:type="paragraph" w:customStyle="1" w:styleId="ConsNormal">
    <w:name w:val="ConsNormal"/>
    <w:rsid w:val="00A6406E"/>
    <w:pPr>
      <w:widowControl w:val="0"/>
      <w:autoSpaceDE w:val="0"/>
      <w:autoSpaceDN w:val="0"/>
      <w:adjustRightInd w:val="0"/>
      <w:ind w:right="19772" w:firstLine="720"/>
    </w:pPr>
    <w:rPr>
      <w:rFonts w:ascii="Arial" w:hAnsi="Arial" w:cs="Arial"/>
    </w:rPr>
  </w:style>
  <w:style w:type="paragraph" w:customStyle="1" w:styleId="ConsNonformat">
    <w:name w:val="ConsNonformat"/>
    <w:rsid w:val="00A6406E"/>
    <w:pPr>
      <w:widowControl w:val="0"/>
      <w:autoSpaceDE w:val="0"/>
      <w:autoSpaceDN w:val="0"/>
      <w:adjustRightInd w:val="0"/>
      <w:ind w:right="19772"/>
    </w:pPr>
    <w:rPr>
      <w:rFonts w:ascii="Courier New" w:hAnsi="Courier New" w:cs="Courier New"/>
    </w:rPr>
  </w:style>
  <w:style w:type="paragraph" w:customStyle="1" w:styleId="ConsTitle">
    <w:name w:val="ConsTitle"/>
    <w:rsid w:val="00A6406E"/>
    <w:pPr>
      <w:widowControl w:val="0"/>
      <w:autoSpaceDE w:val="0"/>
      <w:autoSpaceDN w:val="0"/>
      <w:adjustRightInd w:val="0"/>
      <w:ind w:right="19772"/>
    </w:pPr>
    <w:rPr>
      <w:rFonts w:ascii="Arial" w:hAnsi="Arial" w:cs="Arial"/>
      <w:b/>
      <w:bCs/>
      <w:sz w:val="16"/>
      <w:szCs w:val="16"/>
    </w:rPr>
  </w:style>
  <w:style w:type="character" w:styleId="afe">
    <w:name w:val="footnote reference"/>
    <w:unhideWhenUsed/>
    <w:rsid w:val="00A6406E"/>
    <w:rPr>
      <w:vertAlign w:val="superscript"/>
    </w:rPr>
  </w:style>
  <w:style w:type="paragraph" w:customStyle="1" w:styleId="aff">
    <w:name w:val="Пункт"/>
    <w:basedOn w:val="a"/>
    <w:rsid w:val="007E569C"/>
    <w:pPr>
      <w:tabs>
        <w:tab w:val="left" w:pos="2160"/>
      </w:tabs>
      <w:ind w:left="1584" w:hanging="504"/>
      <w:jc w:val="both"/>
    </w:pPr>
    <w:rPr>
      <w:kern w:val="1"/>
      <w:szCs w:val="28"/>
      <w:lang w:eastAsia="ru-RU"/>
    </w:rPr>
  </w:style>
  <w:style w:type="paragraph" w:customStyle="1" w:styleId="34">
    <w:name w:val="Стиль3 Знак Знак"/>
    <w:basedOn w:val="a"/>
    <w:uiPriority w:val="99"/>
    <w:rsid w:val="007E569C"/>
    <w:pPr>
      <w:widowControl w:val="0"/>
      <w:ind w:left="283"/>
      <w:jc w:val="both"/>
    </w:pPr>
    <w:rPr>
      <w:kern w:val="1"/>
      <w:szCs w:val="20"/>
      <w:lang w:eastAsia="ru-RU"/>
    </w:rPr>
  </w:style>
  <w:style w:type="character" w:customStyle="1" w:styleId="apple-converted-space">
    <w:name w:val="apple-converted-space"/>
    <w:basedOn w:val="a0"/>
    <w:rsid w:val="007E569C"/>
  </w:style>
  <w:style w:type="paragraph" w:customStyle="1" w:styleId="16">
    <w:name w:val="Абзац списка1"/>
    <w:basedOn w:val="a"/>
    <w:rsid w:val="007E569C"/>
    <w:pPr>
      <w:spacing w:after="200" w:line="276" w:lineRule="auto"/>
      <w:ind w:left="720"/>
      <w:contextualSpacing/>
    </w:pPr>
    <w:rPr>
      <w:rFonts w:ascii="Calibri" w:eastAsia="Calibri" w:hAnsi="Calibri" w:cs="font298"/>
      <w:kern w:val="1"/>
      <w:sz w:val="22"/>
      <w:szCs w:val="22"/>
      <w:lang w:eastAsia="en-US"/>
    </w:rPr>
  </w:style>
  <w:style w:type="paragraph" w:customStyle="1" w:styleId="17">
    <w:name w:val="Обычный (веб)1"/>
    <w:basedOn w:val="a"/>
    <w:rsid w:val="007E569C"/>
    <w:pPr>
      <w:spacing w:before="280" w:after="280"/>
    </w:pPr>
    <w:rPr>
      <w:kern w:val="1"/>
      <w:lang w:eastAsia="ru-RU"/>
    </w:rPr>
  </w:style>
  <w:style w:type="paragraph" w:customStyle="1" w:styleId="western">
    <w:name w:val="western"/>
    <w:basedOn w:val="a"/>
    <w:rsid w:val="007E569C"/>
    <w:pPr>
      <w:spacing w:before="280" w:after="280"/>
    </w:pPr>
    <w:rPr>
      <w:kern w:val="1"/>
      <w:lang w:eastAsia="ru-RU"/>
    </w:rPr>
  </w:style>
  <w:style w:type="paragraph" w:styleId="aff0">
    <w:name w:val="List Paragraph"/>
    <w:basedOn w:val="a"/>
    <w:uiPriority w:val="34"/>
    <w:qFormat/>
    <w:rsid w:val="000E4343"/>
    <w:pPr>
      <w:suppressAutoHyphens w:val="0"/>
      <w:ind w:left="720"/>
      <w:contextualSpacing/>
    </w:pPr>
    <w:rPr>
      <w:lang w:eastAsia="ru-RU"/>
    </w:rPr>
  </w:style>
  <w:style w:type="paragraph" w:customStyle="1" w:styleId="aff1">
    <w:name w:val="Таблицы (моноширинный)"/>
    <w:basedOn w:val="a"/>
    <w:next w:val="a"/>
    <w:rsid w:val="000E4343"/>
    <w:pPr>
      <w:suppressAutoHyphens w:val="0"/>
      <w:autoSpaceDE w:val="0"/>
      <w:autoSpaceDN w:val="0"/>
      <w:adjustRightInd w:val="0"/>
      <w:jc w:val="both"/>
    </w:pPr>
    <w:rPr>
      <w:rFonts w:ascii="Courier New" w:hAnsi="Courier New" w:cs="Courier New"/>
      <w:sz w:val="20"/>
      <w:szCs w:val="20"/>
      <w:lang w:eastAsia="ru-RU"/>
    </w:rPr>
  </w:style>
  <w:style w:type="character" w:customStyle="1" w:styleId="aff2">
    <w:name w:val="Цветовое выделение"/>
    <w:rsid w:val="000E4343"/>
    <w:rPr>
      <w:b/>
      <w:bCs/>
      <w:color w:val="000080"/>
    </w:rPr>
  </w:style>
  <w:style w:type="character" w:customStyle="1" w:styleId="WW8Num1z0">
    <w:name w:val="WW8Num1z0"/>
    <w:rsid w:val="00B06DBC"/>
  </w:style>
  <w:style w:type="character" w:customStyle="1" w:styleId="WW8Num2z0">
    <w:name w:val="WW8Num2z0"/>
    <w:rsid w:val="00B06DBC"/>
  </w:style>
  <w:style w:type="character" w:customStyle="1" w:styleId="WW8Num2z1">
    <w:name w:val="WW8Num2z1"/>
    <w:rsid w:val="00B06DBC"/>
  </w:style>
  <w:style w:type="character" w:customStyle="1" w:styleId="WW8Num2z2">
    <w:name w:val="WW8Num2z2"/>
    <w:rsid w:val="00B06DBC"/>
  </w:style>
  <w:style w:type="character" w:customStyle="1" w:styleId="WW8Num2z3">
    <w:name w:val="WW8Num2z3"/>
    <w:rsid w:val="00B06DBC"/>
  </w:style>
  <w:style w:type="character" w:customStyle="1" w:styleId="WW8Num2z4">
    <w:name w:val="WW8Num2z4"/>
    <w:rsid w:val="00B06DBC"/>
  </w:style>
  <w:style w:type="character" w:customStyle="1" w:styleId="WW8Num2z5">
    <w:name w:val="WW8Num2z5"/>
    <w:rsid w:val="00B06DBC"/>
  </w:style>
  <w:style w:type="character" w:customStyle="1" w:styleId="WW8Num2z6">
    <w:name w:val="WW8Num2z6"/>
    <w:rsid w:val="00B06DBC"/>
  </w:style>
  <w:style w:type="character" w:customStyle="1" w:styleId="WW8Num2z7">
    <w:name w:val="WW8Num2z7"/>
    <w:rsid w:val="00B06DBC"/>
  </w:style>
  <w:style w:type="character" w:customStyle="1" w:styleId="WW8Num2z8">
    <w:name w:val="WW8Num2z8"/>
    <w:rsid w:val="00B06DBC"/>
  </w:style>
  <w:style w:type="character" w:customStyle="1" w:styleId="WW8Num3z0">
    <w:name w:val="WW8Num3z0"/>
    <w:rsid w:val="00B06DBC"/>
    <w:rPr>
      <w:rFonts w:hint="default"/>
    </w:rPr>
  </w:style>
  <w:style w:type="character" w:customStyle="1" w:styleId="WW8Num3z1">
    <w:name w:val="WW8Num3z1"/>
    <w:rsid w:val="00B06DBC"/>
  </w:style>
  <w:style w:type="character" w:customStyle="1" w:styleId="WW8Num3z2">
    <w:name w:val="WW8Num3z2"/>
    <w:rsid w:val="00B06DBC"/>
  </w:style>
  <w:style w:type="character" w:customStyle="1" w:styleId="WW8Num3z3">
    <w:name w:val="WW8Num3z3"/>
    <w:rsid w:val="00B06DBC"/>
  </w:style>
  <w:style w:type="character" w:customStyle="1" w:styleId="WW8Num3z4">
    <w:name w:val="WW8Num3z4"/>
    <w:rsid w:val="00B06DBC"/>
  </w:style>
  <w:style w:type="character" w:customStyle="1" w:styleId="WW8Num3z5">
    <w:name w:val="WW8Num3z5"/>
    <w:rsid w:val="00B06DBC"/>
  </w:style>
  <w:style w:type="character" w:customStyle="1" w:styleId="WW8Num3z6">
    <w:name w:val="WW8Num3z6"/>
    <w:rsid w:val="00B06DBC"/>
  </w:style>
  <w:style w:type="character" w:customStyle="1" w:styleId="WW8Num3z7">
    <w:name w:val="WW8Num3z7"/>
    <w:rsid w:val="00B06DBC"/>
  </w:style>
  <w:style w:type="character" w:customStyle="1" w:styleId="WW8Num3z8">
    <w:name w:val="WW8Num3z8"/>
    <w:rsid w:val="00B06DBC"/>
  </w:style>
  <w:style w:type="character" w:customStyle="1" w:styleId="WW8Num4z0">
    <w:name w:val="WW8Num4z0"/>
    <w:rsid w:val="00B06DBC"/>
  </w:style>
  <w:style w:type="character" w:customStyle="1" w:styleId="WW8Num4z1">
    <w:name w:val="WW8Num4z1"/>
    <w:rsid w:val="00B06DBC"/>
  </w:style>
  <w:style w:type="character" w:customStyle="1" w:styleId="WW8Num4z2">
    <w:name w:val="WW8Num4z2"/>
    <w:rsid w:val="00B06DBC"/>
  </w:style>
  <w:style w:type="character" w:customStyle="1" w:styleId="WW8Num4z3">
    <w:name w:val="WW8Num4z3"/>
    <w:rsid w:val="00B06DBC"/>
  </w:style>
  <w:style w:type="character" w:customStyle="1" w:styleId="WW8Num4z4">
    <w:name w:val="WW8Num4z4"/>
    <w:rsid w:val="00B06DBC"/>
  </w:style>
  <w:style w:type="character" w:customStyle="1" w:styleId="WW8Num4z5">
    <w:name w:val="WW8Num4z5"/>
    <w:rsid w:val="00B06DBC"/>
  </w:style>
  <w:style w:type="character" w:customStyle="1" w:styleId="WW8Num4z6">
    <w:name w:val="WW8Num4z6"/>
    <w:rsid w:val="00B06DBC"/>
  </w:style>
  <w:style w:type="character" w:customStyle="1" w:styleId="WW8Num4z7">
    <w:name w:val="WW8Num4z7"/>
    <w:rsid w:val="00B06DBC"/>
  </w:style>
  <w:style w:type="character" w:customStyle="1" w:styleId="WW8Num4z8">
    <w:name w:val="WW8Num4z8"/>
    <w:rsid w:val="00B06DBC"/>
  </w:style>
  <w:style w:type="character" w:customStyle="1" w:styleId="WW8Num5z0">
    <w:name w:val="WW8Num5z0"/>
    <w:rsid w:val="00B06DBC"/>
  </w:style>
  <w:style w:type="character" w:customStyle="1" w:styleId="WW8Num5z1">
    <w:name w:val="WW8Num5z1"/>
    <w:rsid w:val="00B06DBC"/>
  </w:style>
  <w:style w:type="character" w:customStyle="1" w:styleId="WW8Num5z2">
    <w:name w:val="WW8Num5z2"/>
    <w:rsid w:val="00B06DBC"/>
  </w:style>
  <w:style w:type="character" w:customStyle="1" w:styleId="WW8Num5z3">
    <w:name w:val="WW8Num5z3"/>
    <w:rsid w:val="00B06DBC"/>
  </w:style>
  <w:style w:type="character" w:customStyle="1" w:styleId="WW8Num5z4">
    <w:name w:val="WW8Num5z4"/>
    <w:rsid w:val="00B06DBC"/>
  </w:style>
  <w:style w:type="character" w:customStyle="1" w:styleId="WW8Num5z5">
    <w:name w:val="WW8Num5z5"/>
    <w:rsid w:val="00B06DBC"/>
  </w:style>
  <w:style w:type="character" w:customStyle="1" w:styleId="WW8Num5z6">
    <w:name w:val="WW8Num5z6"/>
    <w:rsid w:val="00B06DBC"/>
  </w:style>
  <w:style w:type="character" w:customStyle="1" w:styleId="WW8Num5z7">
    <w:name w:val="WW8Num5z7"/>
    <w:rsid w:val="00B06DBC"/>
  </w:style>
  <w:style w:type="character" w:customStyle="1" w:styleId="WW8Num5z8">
    <w:name w:val="WW8Num5z8"/>
    <w:rsid w:val="00B06DBC"/>
  </w:style>
  <w:style w:type="character" w:customStyle="1" w:styleId="WW8Num6z0">
    <w:name w:val="WW8Num6z0"/>
    <w:rsid w:val="00B06DBC"/>
  </w:style>
  <w:style w:type="character" w:customStyle="1" w:styleId="WW8Num6z1">
    <w:name w:val="WW8Num6z1"/>
    <w:rsid w:val="00B06DBC"/>
  </w:style>
  <w:style w:type="character" w:customStyle="1" w:styleId="WW8Num6z2">
    <w:name w:val="WW8Num6z2"/>
    <w:rsid w:val="00B06DBC"/>
  </w:style>
  <w:style w:type="character" w:customStyle="1" w:styleId="WW8Num6z3">
    <w:name w:val="WW8Num6z3"/>
    <w:rsid w:val="00B06DBC"/>
  </w:style>
  <w:style w:type="character" w:customStyle="1" w:styleId="WW8Num6z4">
    <w:name w:val="WW8Num6z4"/>
    <w:rsid w:val="00B06DBC"/>
  </w:style>
  <w:style w:type="character" w:customStyle="1" w:styleId="WW8Num6z5">
    <w:name w:val="WW8Num6z5"/>
    <w:rsid w:val="00B06DBC"/>
  </w:style>
  <w:style w:type="character" w:customStyle="1" w:styleId="WW8Num6z6">
    <w:name w:val="WW8Num6z6"/>
    <w:rsid w:val="00B06DBC"/>
  </w:style>
  <w:style w:type="character" w:customStyle="1" w:styleId="WW8Num6z7">
    <w:name w:val="WW8Num6z7"/>
    <w:rsid w:val="00B06DBC"/>
  </w:style>
  <w:style w:type="character" w:customStyle="1" w:styleId="WW8Num6z8">
    <w:name w:val="WW8Num6z8"/>
    <w:rsid w:val="00B06DBC"/>
  </w:style>
  <w:style w:type="character" w:customStyle="1" w:styleId="WW8Num7z0">
    <w:name w:val="WW8Num7z0"/>
    <w:rsid w:val="00B06DBC"/>
  </w:style>
  <w:style w:type="character" w:customStyle="1" w:styleId="WW8Num7z1">
    <w:name w:val="WW8Num7z1"/>
    <w:rsid w:val="00B06DBC"/>
  </w:style>
  <w:style w:type="character" w:customStyle="1" w:styleId="WW8Num7z2">
    <w:name w:val="WW8Num7z2"/>
    <w:rsid w:val="00B06DBC"/>
  </w:style>
  <w:style w:type="character" w:customStyle="1" w:styleId="WW8Num7z3">
    <w:name w:val="WW8Num7z3"/>
    <w:rsid w:val="00B06DBC"/>
  </w:style>
  <w:style w:type="character" w:customStyle="1" w:styleId="WW8Num7z4">
    <w:name w:val="WW8Num7z4"/>
    <w:rsid w:val="00B06DBC"/>
  </w:style>
  <w:style w:type="character" w:customStyle="1" w:styleId="WW8Num7z5">
    <w:name w:val="WW8Num7z5"/>
    <w:rsid w:val="00B06DBC"/>
  </w:style>
  <w:style w:type="character" w:customStyle="1" w:styleId="WW8Num7z6">
    <w:name w:val="WW8Num7z6"/>
    <w:rsid w:val="00B06DBC"/>
  </w:style>
  <w:style w:type="character" w:customStyle="1" w:styleId="WW8Num7z7">
    <w:name w:val="WW8Num7z7"/>
    <w:rsid w:val="00B06DBC"/>
  </w:style>
  <w:style w:type="character" w:customStyle="1" w:styleId="WW8Num7z8">
    <w:name w:val="WW8Num7z8"/>
    <w:rsid w:val="00B06DBC"/>
  </w:style>
  <w:style w:type="character" w:customStyle="1" w:styleId="WW8Num8z0">
    <w:name w:val="WW8Num8z0"/>
    <w:rsid w:val="00B06DBC"/>
    <w:rPr>
      <w:rFonts w:hint="default"/>
    </w:rPr>
  </w:style>
  <w:style w:type="character" w:customStyle="1" w:styleId="WW8Num8z1">
    <w:name w:val="WW8Num8z1"/>
    <w:rsid w:val="00B06DBC"/>
  </w:style>
  <w:style w:type="character" w:customStyle="1" w:styleId="WW8Num8z2">
    <w:name w:val="WW8Num8z2"/>
    <w:rsid w:val="00B06DBC"/>
  </w:style>
  <w:style w:type="character" w:customStyle="1" w:styleId="WW8Num8z3">
    <w:name w:val="WW8Num8z3"/>
    <w:rsid w:val="00B06DBC"/>
  </w:style>
  <w:style w:type="character" w:customStyle="1" w:styleId="WW8Num8z4">
    <w:name w:val="WW8Num8z4"/>
    <w:rsid w:val="00B06DBC"/>
  </w:style>
  <w:style w:type="character" w:customStyle="1" w:styleId="WW8Num8z5">
    <w:name w:val="WW8Num8z5"/>
    <w:rsid w:val="00B06DBC"/>
  </w:style>
  <w:style w:type="character" w:customStyle="1" w:styleId="WW8Num8z6">
    <w:name w:val="WW8Num8z6"/>
    <w:rsid w:val="00B06DBC"/>
  </w:style>
  <w:style w:type="character" w:customStyle="1" w:styleId="WW8Num8z7">
    <w:name w:val="WW8Num8z7"/>
    <w:rsid w:val="00B06DBC"/>
  </w:style>
  <w:style w:type="character" w:customStyle="1" w:styleId="WW8Num8z8">
    <w:name w:val="WW8Num8z8"/>
    <w:rsid w:val="00B06DBC"/>
  </w:style>
  <w:style w:type="character" w:customStyle="1" w:styleId="WW8Num9z0">
    <w:name w:val="WW8Num9z0"/>
    <w:rsid w:val="00B06DBC"/>
    <w:rPr>
      <w:rFonts w:ascii="Symbol" w:hAnsi="Symbol" w:cs="Symbol" w:hint="default"/>
    </w:rPr>
  </w:style>
  <w:style w:type="character" w:customStyle="1" w:styleId="WW8Num9z1">
    <w:name w:val="WW8Num9z1"/>
    <w:rsid w:val="00B06DBC"/>
    <w:rPr>
      <w:rFonts w:ascii="Courier New" w:hAnsi="Courier New" w:cs="Courier New" w:hint="default"/>
    </w:rPr>
  </w:style>
  <w:style w:type="character" w:customStyle="1" w:styleId="WW8Num9z2">
    <w:name w:val="WW8Num9z2"/>
    <w:rsid w:val="00B06DBC"/>
    <w:rPr>
      <w:rFonts w:ascii="Wingdings" w:hAnsi="Wingdings" w:cs="Wingdings" w:hint="default"/>
    </w:rPr>
  </w:style>
  <w:style w:type="character" w:customStyle="1" w:styleId="WW8Num10z0">
    <w:name w:val="WW8Num10z0"/>
    <w:rsid w:val="00B06DBC"/>
    <w:rPr>
      <w:rFonts w:hint="default"/>
    </w:rPr>
  </w:style>
  <w:style w:type="character" w:customStyle="1" w:styleId="WW8Num11z0">
    <w:name w:val="WW8Num11z0"/>
    <w:rsid w:val="00B06DBC"/>
    <w:rPr>
      <w:rFonts w:hint="default"/>
    </w:rPr>
  </w:style>
  <w:style w:type="character" w:customStyle="1" w:styleId="WW8Num12z0">
    <w:name w:val="WW8Num12z0"/>
    <w:rsid w:val="00B06DBC"/>
    <w:rPr>
      <w:rFonts w:ascii="Times New Roman" w:hAnsi="Times New Roman" w:cs="Times New Roman" w:hint="default"/>
      <w:b/>
      <w:sz w:val="24"/>
    </w:rPr>
  </w:style>
  <w:style w:type="character" w:customStyle="1" w:styleId="WW8Num12z1">
    <w:name w:val="WW8Num12z1"/>
    <w:rsid w:val="00B06DBC"/>
  </w:style>
  <w:style w:type="character" w:customStyle="1" w:styleId="WW8Num12z2">
    <w:name w:val="WW8Num12z2"/>
    <w:rsid w:val="00B06DBC"/>
  </w:style>
  <w:style w:type="character" w:customStyle="1" w:styleId="WW8Num12z3">
    <w:name w:val="WW8Num12z3"/>
    <w:rsid w:val="00B06DBC"/>
  </w:style>
  <w:style w:type="character" w:customStyle="1" w:styleId="WW8Num12z4">
    <w:name w:val="WW8Num12z4"/>
    <w:rsid w:val="00B06DBC"/>
  </w:style>
  <w:style w:type="character" w:customStyle="1" w:styleId="WW8Num12z5">
    <w:name w:val="WW8Num12z5"/>
    <w:rsid w:val="00B06DBC"/>
  </w:style>
  <w:style w:type="character" w:customStyle="1" w:styleId="WW8Num12z6">
    <w:name w:val="WW8Num12z6"/>
    <w:rsid w:val="00B06DBC"/>
  </w:style>
  <w:style w:type="character" w:customStyle="1" w:styleId="WW8Num12z7">
    <w:name w:val="WW8Num12z7"/>
    <w:rsid w:val="00B06DBC"/>
  </w:style>
  <w:style w:type="character" w:customStyle="1" w:styleId="WW8Num12z8">
    <w:name w:val="WW8Num12z8"/>
    <w:rsid w:val="00B06DBC"/>
  </w:style>
  <w:style w:type="character" w:customStyle="1" w:styleId="WW8NumSt6z0">
    <w:name w:val="WW8NumSt6z0"/>
    <w:rsid w:val="00B06DBC"/>
    <w:rPr>
      <w:rFonts w:ascii="Courier New" w:hAnsi="Courier New" w:cs="Courier New" w:hint="default"/>
    </w:rPr>
  </w:style>
  <w:style w:type="character" w:styleId="aff3">
    <w:name w:val="page number"/>
    <w:basedOn w:val="11"/>
    <w:uiPriority w:val="99"/>
    <w:rsid w:val="00B06DBC"/>
  </w:style>
  <w:style w:type="character" w:customStyle="1" w:styleId="aff4">
    <w:name w:val="Символ сноски"/>
    <w:rsid w:val="00B06DBC"/>
    <w:rPr>
      <w:vertAlign w:val="superscript"/>
    </w:rPr>
  </w:style>
  <w:style w:type="character" w:customStyle="1" w:styleId="aff5">
    <w:name w:val="Текст концевой сноски Знак"/>
    <w:rsid w:val="00B06DBC"/>
  </w:style>
  <w:style w:type="character" w:customStyle="1" w:styleId="aff6">
    <w:name w:val="Символы концевой сноски"/>
    <w:rsid w:val="00B06DBC"/>
    <w:rPr>
      <w:vertAlign w:val="superscript"/>
    </w:rPr>
  </w:style>
  <w:style w:type="character" w:customStyle="1" w:styleId="ConsNonformat0">
    <w:name w:val="ConsNonformat Знак"/>
    <w:rsid w:val="00B06DBC"/>
    <w:rPr>
      <w:rFonts w:ascii="Courier New" w:eastAsia="Times New Roman" w:hAnsi="Courier New" w:cs="Courier New"/>
    </w:rPr>
  </w:style>
  <w:style w:type="character" w:styleId="aff7">
    <w:name w:val="endnote reference"/>
    <w:rsid w:val="00B06DBC"/>
    <w:rPr>
      <w:vertAlign w:val="superscript"/>
    </w:rPr>
  </w:style>
  <w:style w:type="paragraph" w:styleId="aff8">
    <w:name w:val="caption"/>
    <w:basedOn w:val="a"/>
    <w:qFormat/>
    <w:rsid w:val="00B06DBC"/>
    <w:pPr>
      <w:suppressLineNumbers/>
      <w:spacing w:before="120" w:after="120" w:line="276" w:lineRule="auto"/>
    </w:pPr>
    <w:rPr>
      <w:rFonts w:ascii="Calibri" w:eastAsia="Calibri" w:hAnsi="Calibri" w:cs="Arial Unicode MS"/>
      <w:i/>
      <w:iCs/>
      <w:lang w:eastAsia="zh-CN"/>
    </w:rPr>
  </w:style>
  <w:style w:type="paragraph" w:customStyle="1" w:styleId="210">
    <w:name w:val="Основной текст с отступом 21"/>
    <w:basedOn w:val="a"/>
    <w:rsid w:val="00B06DBC"/>
    <w:pPr>
      <w:spacing w:after="120" w:line="480" w:lineRule="auto"/>
      <w:ind w:left="283"/>
    </w:pPr>
    <w:rPr>
      <w:rFonts w:ascii="Calibri" w:eastAsia="Calibri" w:hAnsi="Calibri"/>
      <w:sz w:val="22"/>
      <w:szCs w:val="22"/>
      <w:lang w:eastAsia="zh-CN"/>
    </w:rPr>
  </w:style>
  <w:style w:type="paragraph" w:customStyle="1" w:styleId="211">
    <w:name w:val="Основной текст 21"/>
    <w:basedOn w:val="a"/>
    <w:rsid w:val="00B06DBC"/>
    <w:pPr>
      <w:spacing w:after="120" w:line="480" w:lineRule="auto"/>
    </w:pPr>
    <w:rPr>
      <w:rFonts w:ascii="Calibri" w:eastAsia="Calibri" w:hAnsi="Calibri"/>
      <w:sz w:val="22"/>
      <w:szCs w:val="22"/>
      <w:lang w:eastAsia="zh-CN"/>
    </w:rPr>
  </w:style>
  <w:style w:type="paragraph" w:styleId="18">
    <w:name w:val="toc 1"/>
    <w:basedOn w:val="a"/>
    <w:next w:val="a"/>
    <w:uiPriority w:val="39"/>
    <w:rsid w:val="00B06DBC"/>
    <w:pPr>
      <w:widowControl w:val="0"/>
      <w:tabs>
        <w:tab w:val="left" w:pos="440"/>
        <w:tab w:val="right" w:leader="dot" w:pos="9639"/>
      </w:tabs>
      <w:autoSpaceDE w:val="0"/>
      <w:spacing w:before="120"/>
      <w:ind w:left="284"/>
    </w:pPr>
    <w:rPr>
      <w:b/>
      <w:bCs/>
      <w:i/>
      <w:iCs/>
      <w:sz w:val="22"/>
      <w:szCs w:val="22"/>
      <w:lang w:eastAsia="ru-RU"/>
    </w:rPr>
  </w:style>
  <w:style w:type="paragraph" w:customStyle="1" w:styleId="LO-Normal">
    <w:name w:val="LO-Normal"/>
    <w:rsid w:val="00B06DBC"/>
    <w:pPr>
      <w:widowControl w:val="0"/>
      <w:suppressAutoHyphens/>
    </w:pPr>
    <w:rPr>
      <w:lang w:eastAsia="zh-CN"/>
    </w:rPr>
  </w:style>
  <w:style w:type="paragraph" w:customStyle="1" w:styleId="310">
    <w:name w:val="Основной текст с отступом 31"/>
    <w:basedOn w:val="a"/>
    <w:rsid w:val="00B06DBC"/>
    <w:pPr>
      <w:ind w:firstLine="540"/>
      <w:jc w:val="both"/>
    </w:pPr>
    <w:rPr>
      <w:sz w:val="28"/>
      <w:szCs w:val="26"/>
      <w:lang w:eastAsia="zh-CN"/>
    </w:rPr>
  </w:style>
  <w:style w:type="paragraph" w:customStyle="1" w:styleId="19">
    <w:name w:val="Маркированный список1"/>
    <w:basedOn w:val="a"/>
    <w:rsid w:val="00B06DBC"/>
    <w:pPr>
      <w:widowControl w:val="0"/>
      <w:spacing w:after="60"/>
      <w:ind w:left="540" w:hanging="540"/>
    </w:pPr>
    <w:rPr>
      <w:b/>
      <w:bCs/>
      <w:sz w:val="28"/>
      <w:szCs w:val="26"/>
      <w:lang w:eastAsia="zh-CN"/>
    </w:rPr>
  </w:style>
  <w:style w:type="paragraph" w:customStyle="1" w:styleId="1a">
    <w:name w:val="Схема документа1"/>
    <w:basedOn w:val="a"/>
    <w:rsid w:val="00B06DBC"/>
    <w:pPr>
      <w:shd w:val="clear" w:color="auto" w:fill="000080"/>
    </w:pPr>
    <w:rPr>
      <w:rFonts w:ascii="Tahoma" w:hAnsi="Tahoma" w:cs="Tahoma"/>
      <w:lang w:eastAsia="zh-CN"/>
    </w:rPr>
  </w:style>
  <w:style w:type="paragraph" w:styleId="aff9">
    <w:name w:val="endnote text"/>
    <w:basedOn w:val="a"/>
    <w:link w:val="1b"/>
    <w:rsid w:val="00B06DBC"/>
    <w:pPr>
      <w:spacing w:after="200" w:line="276" w:lineRule="auto"/>
    </w:pPr>
    <w:rPr>
      <w:rFonts w:ascii="Calibri" w:eastAsia="Calibri" w:hAnsi="Calibri"/>
      <w:sz w:val="20"/>
      <w:szCs w:val="20"/>
      <w:lang w:eastAsia="zh-CN"/>
    </w:rPr>
  </w:style>
  <w:style w:type="character" w:customStyle="1" w:styleId="1b">
    <w:name w:val="Текст концевой сноски Знак1"/>
    <w:basedOn w:val="a0"/>
    <w:link w:val="aff9"/>
    <w:rsid w:val="00B06DBC"/>
    <w:rPr>
      <w:rFonts w:ascii="Calibri" w:eastAsia="Calibri" w:hAnsi="Calibri"/>
      <w:lang w:eastAsia="zh-CN"/>
    </w:rPr>
  </w:style>
  <w:style w:type="paragraph" w:styleId="affa">
    <w:name w:val="toa heading"/>
    <w:basedOn w:val="1"/>
    <w:next w:val="a"/>
    <w:rsid w:val="00B06DBC"/>
    <w:pPr>
      <w:keepLines/>
      <w:numPr>
        <w:numId w:val="0"/>
      </w:numPr>
      <w:spacing w:before="480" w:line="276" w:lineRule="auto"/>
    </w:pPr>
    <w:rPr>
      <w:rFonts w:ascii="Cambria" w:hAnsi="Cambria"/>
      <w:color w:val="365F91"/>
      <w:kern w:val="1"/>
      <w:sz w:val="28"/>
      <w:szCs w:val="28"/>
      <w:lang w:eastAsia="zh-CN"/>
    </w:rPr>
  </w:style>
  <w:style w:type="paragraph" w:styleId="27">
    <w:name w:val="toc 2"/>
    <w:basedOn w:val="a"/>
    <w:next w:val="a"/>
    <w:rsid w:val="00B06DBC"/>
    <w:pPr>
      <w:spacing w:after="200" w:line="276" w:lineRule="auto"/>
      <w:ind w:left="220"/>
    </w:pPr>
    <w:rPr>
      <w:rFonts w:ascii="Calibri" w:eastAsia="Calibri" w:hAnsi="Calibri"/>
      <w:sz w:val="22"/>
      <w:szCs w:val="22"/>
      <w:lang w:eastAsia="zh-CN"/>
    </w:rPr>
  </w:style>
  <w:style w:type="paragraph" w:styleId="35">
    <w:name w:val="toc 3"/>
    <w:basedOn w:val="a"/>
    <w:next w:val="a"/>
    <w:rsid w:val="00B06DBC"/>
    <w:pPr>
      <w:spacing w:after="200" w:line="276" w:lineRule="auto"/>
      <w:ind w:left="440"/>
    </w:pPr>
    <w:rPr>
      <w:rFonts w:ascii="Calibri" w:eastAsia="Calibri" w:hAnsi="Calibri"/>
      <w:sz w:val="22"/>
      <w:szCs w:val="22"/>
      <w:lang w:eastAsia="zh-CN"/>
    </w:rPr>
  </w:style>
  <w:style w:type="paragraph" w:customStyle="1" w:styleId="28">
    <w:name w:val="Обычный2"/>
    <w:rsid w:val="00B06DBC"/>
    <w:pPr>
      <w:widowControl w:val="0"/>
    </w:pPr>
    <w:rPr>
      <w:snapToGrid w:val="0"/>
    </w:rPr>
  </w:style>
  <w:style w:type="paragraph" w:styleId="affb">
    <w:name w:val="Date"/>
    <w:basedOn w:val="a"/>
    <w:next w:val="a"/>
    <w:link w:val="affc"/>
    <w:uiPriority w:val="99"/>
    <w:rsid w:val="00B06DBC"/>
    <w:pPr>
      <w:suppressAutoHyphens w:val="0"/>
      <w:spacing w:after="60"/>
      <w:jc w:val="both"/>
    </w:pPr>
    <w:rPr>
      <w:lang w:eastAsia="ru-RU"/>
    </w:rPr>
  </w:style>
  <w:style w:type="character" w:customStyle="1" w:styleId="affc">
    <w:name w:val="Дата Знак"/>
    <w:basedOn w:val="a0"/>
    <w:link w:val="affb"/>
    <w:uiPriority w:val="99"/>
    <w:rsid w:val="00B06DBC"/>
    <w:rPr>
      <w:sz w:val="24"/>
      <w:szCs w:val="24"/>
    </w:rPr>
  </w:style>
  <w:style w:type="paragraph" w:styleId="affd">
    <w:name w:val="No Spacing"/>
    <w:uiPriority w:val="99"/>
    <w:qFormat/>
    <w:rsid w:val="00B06DBC"/>
    <w:rPr>
      <w:sz w:val="24"/>
      <w:szCs w:val="24"/>
    </w:rPr>
  </w:style>
  <w:style w:type="character" w:customStyle="1" w:styleId="29">
    <w:name w:val="Основной текст (2)_"/>
    <w:link w:val="212"/>
    <w:uiPriority w:val="99"/>
    <w:locked/>
    <w:rsid w:val="00B06DBC"/>
    <w:rPr>
      <w:sz w:val="26"/>
      <w:szCs w:val="26"/>
      <w:shd w:val="clear" w:color="auto" w:fill="FFFFFF"/>
    </w:rPr>
  </w:style>
  <w:style w:type="paragraph" w:customStyle="1" w:styleId="212">
    <w:name w:val="Основной текст (2)1"/>
    <w:basedOn w:val="a"/>
    <w:link w:val="29"/>
    <w:uiPriority w:val="99"/>
    <w:rsid w:val="00B06DBC"/>
    <w:pPr>
      <w:widowControl w:val="0"/>
      <w:shd w:val="clear" w:color="auto" w:fill="FFFFFF"/>
      <w:suppressAutoHyphens w:val="0"/>
      <w:spacing w:after="240" w:line="240" w:lineRule="atLeast"/>
    </w:pPr>
    <w:rPr>
      <w:sz w:val="26"/>
      <w:szCs w:val="26"/>
      <w:lang w:eastAsia="ru-RU"/>
    </w:rPr>
  </w:style>
  <w:style w:type="character" w:customStyle="1" w:styleId="2a">
    <w:name w:val="Основной текст (2)"/>
    <w:uiPriority w:val="99"/>
    <w:rsid w:val="00B06DBC"/>
    <w:rPr>
      <w:rFonts w:ascii="Times New Roman" w:hAnsi="Times New Roman" w:cs="Times New Roman"/>
      <w:sz w:val="26"/>
      <w:szCs w:val="26"/>
      <w:u w:val="none"/>
    </w:rPr>
  </w:style>
  <w:style w:type="character" w:customStyle="1" w:styleId="100">
    <w:name w:val="Основной текст (10)_"/>
    <w:link w:val="101"/>
    <w:uiPriority w:val="99"/>
    <w:locked/>
    <w:rsid w:val="00B06DBC"/>
    <w:rPr>
      <w:b/>
      <w:bCs/>
      <w:sz w:val="26"/>
      <w:szCs w:val="26"/>
      <w:shd w:val="clear" w:color="auto" w:fill="FFFFFF"/>
    </w:rPr>
  </w:style>
  <w:style w:type="paragraph" w:customStyle="1" w:styleId="101">
    <w:name w:val="Основной текст (10)"/>
    <w:basedOn w:val="a"/>
    <w:link w:val="100"/>
    <w:uiPriority w:val="99"/>
    <w:rsid w:val="00B06DBC"/>
    <w:pPr>
      <w:widowControl w:val="0"/>
      <w:shd w:val="clear" w:color="auto" w:fill="FFFFFF"/>
      <w:suppressAutoHyphens w:val="0"/>
      <w:spacing w:after="120" w:line="240" w:lineRule="atLeast"/>
      <w:jc w:val="center"/>
    </w:pPr>
    <w:rPr>
      <w:b/>
      <w:bCs/>
      <w:sz w:val="26"/>
      <w:szCs w:val="26"/>
      <w:lang w:eastAsia="ru-RU"/>
    </w:rPr>
  </w:style>
  <w:style w:type="character" w:customStyle="1" w:styleId="markedcontent">
    <w:name w:val="markedcontent"/>
    <w:uiPriority w:val="99"/>
    <w:rsid w:val="00B06DBC"/>
    <w:rPr>
      <w:rFonts w:cs="Times New Roman"/>
    </w:rPr>
  </w:style>
  <w:style w:type="character" w:customStyle="1" w:styleId="ConsPlusNormal0">
    <w:name w:val="ConsPlusNormal Знак"/>
    <w:link w:val="ConsPlusNormal"/>
    <w:locked/>
    <w:rsid w:val="0004436C"/>
    <w:rPr>
      <w:rFonts w:ascii="Arial" w:hAnsi="Arial" w:cs="Arial"/>
      <w:szCs w:val="24"/>
    </w:rPr>
  </w:style>
  <w:style w:type="character" w:customStyle="1" w:styleId="affe">
    <w:name w:val="Основной текст_"/>
    <w:link w:val="41"/>
    <w:rsid w:val="0004436C"/>
    <w:rPr>
      <w:spacing w:val="1"/>
      <w:shd w:val="clear" w:color="auto" w:fill="FFFFFF"/>
    </w:rPr>
  </w:style>
  <w:style w:type="paragraph" w:customStyle="1" w:styleId="41">
    <w:name w:val="Основной текст4"/>
    <w:basedOn w:val="a"/>
    <w:link w:val="affe"/>
    <w:rsid w:val="0004436C"/>
    <w:pPr>
      <w:widowControl w:val="0"/>
      <w:shd w:val="clear" w:color="auto" w:fill="FFFFFF"/>
      <w:suppressAutoHyphens w:val="0"/>
      <w:spacing w:after="180" w:line="250" w:lineRule="exact"/>
      <w:jc w:val="center"/>
    </w:pPr>
    <w:rPr>
      <w:spacing w:val="1"/>
      <w:sz w:val="20"/>
      <w:szCs w:val="20"/>
      <w:shd w:val="clear" w:color="auto" w:fill="FFFFFF"/>
      <w:lang w:eastAsia="ru-RU"/>
    </w:rPr>
  </w:style>
  <w:style w:type="character" w:customStyle="1" w:styleId="2b">
    <w:name w:val="Основной текст2"/>
    <w:rsid w:val="0004436C"/>
    <w:rPr>
      <w:rFonts w:ascii="Times New Roman" w:eastAsia="Times New Roman" w:hAnsi="Times New Roman"/>
      <w:b w:val="0"/>
      <w:bCs w:val="0"/>
      <w:i w:val="0"/>
      <w:iCs w:val="0"/>
      <w:smallCaps w:val="0"/>
      <w:strike w:val="0"/>
      <w:color w:val="000000"/>
      <w:spacing w:val="1"/>
      <w:w w:val="100"/>
      <w:position w:val="0"/>
      <w:u w:val="single"/>
      <w:shd w:val="clear" w:color="auto" w:fill="FFFFFF"/>
      <w:lang w:val="ru-RU" w:bidi="ar-SA"/>
    </w:rPr>
  </w:style>
  <w:style w:type="character" w:customStyle="1" w:styleId="eop">
    <w:name w:val="eop"/>
    <w:basedOn w:val="11"/>
    <w:qFormat/>
    <w:rsid w:val="00B93448"/>
  </w:style>
  <w:style w:type="character" w:customStyle="1" w:styleId="normaltextrun">
    <w:name w:val="normaltextrun"/>
    <w:basedOn w:val="a0"/>
    <w:qFormat/>
    <w:rsid w:val="00B934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5070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dgs.kirovreg.ru"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www.sberbank-ast.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file:///\\main3\o\&#1055;&#1088;&#1086;&#1090;&#1072;&#1089;&#1086;&#1074;&#1072;\&#1058;&#1054;&#1056;&#1043;&#1048;\2022\&#1040;&#1074;&#1075;&#1091;&#1089;&#1090;\&#1054;&#1088;&#1080;&#1095;&#1080;\&#1101;&#1083;&#1077;&#1082;&#1090;&#1088;&#1086;&#1085;&#1085;&#1099;&#1081;\www.etp-torgi.ru" TargetMode="External"/><Relationship Id="rId20" Type="http://schemas.openxmlformats.org/officeDocument/2006/relationships/hyperlink" Target="http://www.kotelnich-ms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yperlink" Target="file:///\\main3\o\&#1055;&#1088;&#1086;&#1090;&#1072;&#1089;&#1086;&#1074;&#1072;\&#1058;&#1054;&#1056;&#1043;&#1048;\2022\&#1040;&#1074;&#1075;&#1091;&#1089;&#1090;\&#1054;&#1088;&#1080;&#1095;&#1080;\&#1101;&#1083;&#1077;&#1082;&#1090;&#1088;&#1086;&#1085;&#1085;&#1099;&#1081;\www.etp-torgi.ru" TargetMode="External"/><Relationship Id="rId23" Type="http://schemas.openxmlformats.org/officeDocument/2006/relationships/theme" Target="theme/theme1.xml"/><Relationship Id="rId10" Type="http://schemas.openxmlformats.org/officeDocument/2006/relationships/hyperlink" Target="http://www.dgs.kirovreg.r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sberbank-ast.ru" TargetMode="External"/><Relationship Id="rId14" Type="http://schemas.openxmlformats.org/officeDocument/2006/relationships/hyperlink" Target="http://utp.sberbank-ast.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DA7B3-D01A-46C0-B1D7-1B5C35EEB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7985</Words>
  <Characters>45519</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УПРАВЛЕНИЕ ИМУЩЕСТВОМ И ЗЕМЕЛЬНЫМИ РЕСУРСАМИ</vt:lpstr>
    </vt:vector>
  </TitlesOfParts>
  <Company>Reanimator Extreme Edition</Company>
  <LinksUpToDate>false</LinksUpToDate>
  <CharactersWithSpaces>53398</CharactersWithSpaces>
  <SharedDoc>false</SharedDoc>
  <HLinks>
    <vt:vector size="18" baseType="variant">
      <vt:variant>
        <vt:i4>1835090</vt:i4>
      </vt:variant>
      <vt:variant>
        <vt:i4>6</vt:i4>
      </vt:variant>
      <vt:variant>
        <vt:i4>0</vt:i4>
      </vt:variant>
      <vt:variant>
        <vt:i4>5</vt:i4>
      </vt:variant>
      <vt:variant>
        <vt:lpwstr>http://www.kotelnich-msu.ru/</vt:lpwstr>
      </vt:variant>
      <vt:variant>
        <vt:lpwstr/>
      </vt:variant>
      <vt:variant>
        <vt:i4>1835090</vt:i4>
      </vt:variant>
      <vt:variant>
        <vt:i4>3</vt:i4>
      </vt:variant>
      <vt:variant>
        <vt:i4>0</vt:i4>
      </vt:variant>
      <vt:variant>
        <vt:i4>5</vt:i4>
      </vt:variant>
      <vt:variant>
        <vt:lpwstr>http://www.kotelnich-msu.ru/</vt:lpwstr>
      </vt:variant>
      <vt:variant>
        <vt:lpwstr/>
      </vt:variant>
      <vt:variant>
        <vt:i4>720985</vt:i4>
      </vt:variant>
      <vt:variant>
        <vt:i4>0</vt:i4>
      </vt:variant>
      <vt:variant>
        <vt:i4>0</vt:i4>
      </vt:variant>
      <vt:variant>
        <vt:i4>5</vt:i4>
      </vt:variant>
      <vt:variant>
        <vt:lpwstr>consultantplus://offline/ref=38CE33FABF2957B34B73AEB6555F61431EEE7FE9E4FDDB4850AB347998I4U9O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УПРАВЛЕНИЕ ИМУЩЕСТВОМ И ЗЕМЕЛЬНЫМИ РЕСУРСАМИ</dc:title>
  <dc:subject/>
  <dc:creator>User</dc:creator>
  <cp:keywords/>
  <dc:description/>
  <cp:lastModifiedBy>Имущество</cp:lastModifiedBy>
  <cp:revision>2</cp:revision>
  <cp:lastPrinted>2024-04-27T11:28:00Z</cp:lastPrinted>
  <dcterms:created xsi:type="dcterms:W3CDTF">2024-04-27T11:30:00Z</dcterms:created>
  <dcterms:modified xsi:type="dcterms:W3CDTF">2024-04-27T11:30:00Z</dcterms:modified>
</cp:coreProperties>
</file>